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7146" w:rsidRPr="000F5369" w:rsidRDefault="003C7146" w:rsidP="003C7146">
      <w:pPr>
        <w:pStyle w:val="a5"/>
        <w:keepLines/>
        <w:tabs>
          <w:tab w:val="right" w:pos="10440"/>
          <w:tab w:val="right" w:pos="13323"/>
        </w:tabs>
        <w:rPr>
          <w:rFonts w:asciiTheme="minorHAnsi" w:eastAsiaTheme="minorEastAsia" w:hAnsiTheme="minorHAnsi" w:cs="Arial"/>
          <w:bCs/>
          <w:noProof w:val="0"/>
          <w:sz w:val="24"/>
          <w:szCs w:val="22"/>
          <w:lang w:eastAsia="zh-TW"/>
        </w:rPr>
      </w:pPr>
      <w:r w:rsidRPr="000F5369">
        <w:rPr>
          <w:rFonts w:asciiTheme="minorHAnsi" w:eastAsiaTheme="minorEastAsia" w:hAnsiTheme="minorHAnsi" w:cs="Arial"/>
          <w:bCs/>
          <w:noProof w:val="0"/>
          <w:sz w:val="24"/>
          <w:szCs w:val="22"/>
          <w:lang w:eastAsia="zh-TW"/>
        </w:rPr>
        <w:t>3GPP TSG-RAN WG4 Meeting # 95-e</w:t>
      </w:r>
      <w:r w:rsidRPr="000F5369" w:rsidDel="00277FAB">
        <w:rPr>
          <w:rFonts w:asciiTheme="minorHAnsi" w:eastAsiaTheme="minorEastAsia" w:hAnsiTheme="minorHAnsi" w:cs="Arial"/>
          <w:bCs/>
          <w:noProof w:val="0"/>
          <w:sz w:val="24"/>
          <w:szCs w:val="22"/>
          <w:lang w:eastAsia="zh-TW"/>
        </w:rPr>
        <w:t xml:space="preserve"> </w:t>
      </w:r>
      <w:r w:rsidRPr="000F5369">
        <w:rPr>
          <w:rFonts w:asciiTheme="minorHAnsi" w:eastAsiaTheme="minorEastAsia" w:hAnsiTheme="minorHAnsi" w:cs="Arial"/>
          <w:bCs/>
          <w:noProof w:val="0"/>
          <w:sz w:val="24"/>
          <w:szCs w:val="22"/>
          <w:lang w:eastAsia="zh-TW"/>
        </w:rPr>
        <w:t xml:space="preserve">             </w:t>
      </w:r>
      <w:r>
        <w:rPr>
          <w:rFonts w:asciiTheme="minorHAnsi" w:eastAsiaTheme="minorEastAsia" w:hAnsiTheme="minorHAnsi" w:cs="Arial"/>
          <w:bCs/>
          <w:noProof w:val="0"/>
          <w:sz w:val="24"/>
          <w:szCs w:val="22"/>
          <w:lang w:eastAsia="zh-TW"/>
        </w:rPr>
        <w:t xml:space="preserve">                         </w:t>
      </w:r>
      <w:r w:rsidR="0059136A">
        <w:rPr>
          <w:rFonts w:asciiTheme="minorHAnsi" w:eastAsiaTheme="minorEastAsia" w:hAnsiTheme="minorHAnsi" w:cs="Arial"/>
          <w:bCs/>
          <w:noProof w:val="0"/>
          <w:sz w:val="24"/>
          <w:szCs w:val="22"/>
          <w:lang w:eastAsia="zh-TW"/>
        </w:rPr>
        <w:t xml:space="preserve"> R4-2006862</w:t>
      </w:r>
      <w:bookmarkStart w:id="0" w:name="_GoBack"/>
      <w:bookmarkEnd w:id="0"/>
    </w:p>
    <w:p w:rsidR="003C7146" w:rsidRPr="000F5369" w:rsidRDefault="003C7146" w:rsidP="003C7146">
      <w:pPr>
        <w:pStyle w:val="a5"/>
        <w:tabs>
          <w:tab w:val="right" w:pos="9781"/>
          <w:tab w:val="right" w:pos="13323"/>
        </w:tabs>
        <w:outlineLvl w:val="0"/>
        <w:rPr>
          <w:rFonts w:asciiTheme="minorHAnsi" w:eastAsiaTheme="minorEastAsia" w:hAnsiTheme="minorHAnsi" w:cs="Arial"/>
          <w:bCs/>
          <w:noProof w:val="0"/>
          <w:sz w:val="24"/>
          <w:szCs w:val="22"/>
          <w:lang w:eastAsia="zh-TW"/>
        </w:rPr>
      </w:pPr>
      <w:r w:rsidRPr="000F5369">
        <w:rPr>
          <w:rFonts w:asciiTheme="minorHAnsi" w:eastAsiaTheme="minorEastAsia" w:hAnsiTheme="minorHAnsi" w:cs="Arial"/>
          <w:bCs/>
          <w:noProof w:val="0"/>
          <w:sz w:val="24"/>
          <w:szCs w:val="22"/>
          <w:lang w:eastAsia="zh-TW"/>
        </w:rPr>
        <w:t>Electronic Meeting, 25 May</w:t>
      </w:r>
      <w:r w:rsidRPr="000F5369">
        <w:rPr>
          <w:rFonts w:asciiTheme="minorHAnsi" w:eastAsiaTheme="minorEastAsia" w:hAnsiTheme="minorHAnsi" w:cs="Arial" w:hint="eastAsia"/>
          <w:bCs/>
          <w:noProof w:val="0"/>
          <w:sz w:val="24"/>
          <w:szCs w:val="22"/>
          <w:lang w:eastAsia="zh-TW"/>
        </w:rPr>
        <w:t xml:space="preserve"> </w:t>
      </w:r>
      <w:r w:rsidRPr="000F5369">
        <w:rPr>
          <w:rFonts w:asciiTheme="minorHAnsi" w:eastAsiaTheme="minorEastAsia" w:hAnsiTheme="minorHAnsi" w:cs="Arial"/>
          <w:bCs/>
          <w:noProof w:val="0"/>
          <w:sz w:val="24"/>
          <w:szCs w:val="22"/>
          <w:lang w:eastAsia="zh-TW"/>
        </w:rPr>
        <w:t>–</w:t>
      </w:r>
      <w:r w:rsidRPr="000F5369">
        <w:rPr>
          <w:rFonts w:asciiTheme="minorHAnsi" w:eastAsiaTheme="minorEastAsia" w:hAnsiTheme="minorHAnsi" w:cs="Arial" w:hint="eastAsia"/>
          <w:bCs/>
          <w:noProof w:val="0"/>
          <w:sz w:val="24"/>
          <w:szCs w:val="22"/>
          <w:lang w:eastAsia="zh-TW"/>
        </w:rPr>
        <w:t xml:space="preserve"> </w:t>
      </w:r>
      <w:r w:rsidRPr="000F5369">
        <w:rPr>
          <w:rFonts w:asciiTheme="minorHAnsi" w:eastAsiaTheme="minorEastAsia" w:hAnsiTheme="minorHAnsi" w:cs="Arial"/>
          <w:bCs/>
          <w:noProof w:val="0"/>
          <w:sz w:val="24"/>
          <w:szCs w:val="22"/>
          <w:lang w:eastAsia="zh-TW"/>
        </w:rPr>
        <w:t>5 June, 2020</w:t>
      </w:r>
    </w:p>
    <w:p w:rsidR="00926815" w:rsidRDefault="00926815" w:rsidP="00811EEE">
      <w:pPr>
        <w:ind w:left="1985" w:hanging="1985"/>
        <w:rPr>
          <w:rFonts w:cs="Arial"/>
          <w:b/>
          <w:bCs/>
        </w:rPr>
      </w:pPr>
    </w:p>
    <w:p w:rsidR="00307CD1" w:rsidRPr="00F52EE4" w:rsidRDefault="00307CD1" w:rsidP="00307CD1">
      <w:pPr>
        <w:ind w:left="1985" w:hanging="1985"/>
        <w:rPr>
          <w:rFonts w:cs="Arial"/>
          <w:b/>
          <w:bCs/>
        </w:rPr>
      </w:pPr>
      <w:r w:rsidRPr="00FE72F2">
        <w:rPr>
          <w:rFonts w:cs="Arial"/>
          <w:b/>
          <w:bCs/>
        </w:rPr>
        <w:t>Agenda Item:</w:t>
      </w:r>
      <w:r w:rsidRPr="00FE72F2">
        <w:rPr>
          <w:rFonts w:cs="Arial"/>
          <w:b/>
          <w:bCs/>
        </w:rPr>
        <w:tab/>
      </w:r>
      <w:r w:rsidR="00791230">
        <w:rPr>
          <w:rFonts w:cs="Arial"/>
          <w:b/>
          <w:bCs/>
        </w:rPr>
        <w:t>6.1.5.13</w:t>
      </w:r>
    </w:p>
    <w:p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Default="0034111C" w:rsidP="007A4FCF">
      <w:pPr>
        <w:ind w:left="1985" w:hanging="1985"/>
        <w:rPr>
          <w:rFonts w:cs="Arial"/>
          <w:b/>
          <w:bCs/>
        </w:rPr>
      </w:pPr>
      <w:r w:rsidRPr="000C45FD">
        <w:rPr>
          <w:rFonts w:cs="Arial"/>
          <w:b/>
          <w:bCs/>
        </w:rPr>
        <w:t>Title:</w:t>
      </w:r>
      <w:r w:rsidRPr="000C45FD">
        <w:rPr>
          <w:rFonts w:cs="Arial"/>
          <w:b/>
          <w:bCs/>
        </w:rPr>
        <w:tab/>
      </w:r>
      <w:r w:rsidR="0090012D" w:rsidRPr="0090012D">
        <w:rPr>
          <w:b/>
        </w:rPr>
        <w:t xml:space="preserve">Discussion </w:t>
      </w:r>
      <w:r w:rsidR="0052593A">
        <w:rPr>
          <w:b/>
        </w:rPr>
        <w:t xml:space="preserve">on </w:t>
      </w:r>
      <w:r w:rsidR="00791230">
        <w:rPr>
          <w:b/>
        </w:rPr>
        <w:t xml:space="preserve">timing </w:t>
      </w:r>
      <w:r w:rsidR="00DD7722">
        <w:rPr>
          <w:b/>
        </w:rPr>
        <w:t>requirement</w:t>
      </w:r>
      <w:r w:rsidR="001B2F9D">
        <w:rPr>
          <w:b/>
        </w:rPr>
        <w:t xml:space="preserve"> </w:t>
      </w:r>
      <w:r w:rsidR="000B03A9">
        <w:rPr>
          <w:b/>
        </w:rPr>
        <w:t>for</w:t>
      </w:r>
      <w:r w:rsidR="0090012D" w:rsidRPr="0090012D">
        <w:rPr>
          <w:b/>
        </w:rPr>
        <w:t xml:space="preserve"> NR-U</w:t>
      </w:r>
    </w:p>
    <w:p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34111C" w:rsidP="00544349">
      <w:pPr>
        <w:pStyle w:val="1"/>
        <w:numPr>
          <w:ilvl w:val="0"/>
          <w:numId w:val="1"/>
        </w:numPr>
        <w:rPr>
          <w:rFonts w:ascii="Calibri" w:hAnsi="Calibri"/>
          <w:lang w:eastAsia="zh-CN"/>
        </w:rPr>
      </w:pPr>
      <w:r w:rsidRPr="000C45FD">
        <w:rPr>
          <w:rFonts w:ascii="Calibri" w:hAnsi="Calibri"/>
        </w:rPr>
        <w:tab/>
      </w:r>
      <w:r w:rsidR="00EE7FA7" w:rsidRPr="000C45FD">
        <w:rPr>
          <w:rFonts w:ascii="Calibri" w:hAnsi="Calibri"/>
        </w:rPr>
        <w:t>Introduction</w:t>
      </w:r>
    </w:p>
    <w:p w:rsidR="0090012D" w:rsidRPr="008A2C2B" w:rsidRDefault="006734ED" w:rsidP="001E3BD8">
      <w:pPr>
        <w:jc w:val="both"/>
      </w:pPr>
      <w:r w:rsidRPr="008A2C2B">
        <w:t>In this paper</w:t>
      </w:r>
      <w:r w:rsidR="00900E02">
        <w:t xml:space="preserve"> we provide our</w:t>
      </w:r>
      <w:r w:rsidRPr="008A2C2B">
        <w:t xml:space="preserve"> view on </w:t>
      </w:r>
      <w:r w:rsidR="00E55C44">
        <w:t xml:space="preserve">the remaining issues of </w:t>
      </w:r>
      <w:r w:rsidR="00A730DB">
        <w:t>timing</w:t>
      </w:r>
      <w:r w:rsidR="00DD7722" w:rsidRPr="008A2C2B">
        <w:t xml:space="preserve"> </w:t>
      </w:r>
      <w:r w:rsidR="00617CB4" w:rsidRPr="008A2C2B">
        <w:t>requirement</w:t>
      </w:r>
      <w:r w:rsidR="00900E02">
        <w:t>s</w:t>
      </w:r>
      <w:r w:rsidR="00617CB4" w:rsidRPr="008A2C2B">
        <w:t xml:space="preserve"> for NR-U</w:t>
      </w:r>
      <w:r w:rsidRPr="008A2C2B">
        <w:rPr>
          <w:lang w:val="en-GB"/>
        </w:rPr>
        <w:t xml:space="preserve">. </w:t>
      </w:r>
      <w:r w:rsidR="001E3BD8" w:rsidRPr="008A2C2B">
        <w:t xml:space="preserve"> </w:t>
      </w:r>
    </w:p>
    <w:p w:rsidR="00706340" w:rsidRPr="00DA2906" w:rsidRDefault="00A730DB" w:rsidP="00DA2906">
      <w:pPr>
        <w:pStyle w:val="1"/>
        <w:numPr>
          <w:ilvl w:val="0"/>
          <w:numId w:val="1"/>
        </w:numPr>
        <w:rPr>
          <w:rFonts w:ascii="Calibri" w:hAnsi="Calibri"/>
        </w:rPr>
      </w:pPr>
      <w:bookmarkStart w:id="1" w:name="Title"/>
      <w:bookmarkStart w:id="2" w:name="DocumentFor"/>
      <w:bookmarkEnd w:id="1"/>
      <w:bookmarkEnd w:id="2"/>
      <w:r>
        <w:rPr>
          <w:rFonts w:ascii="Calibri" w:hAnsi="Calibri"/>
        </w:rPr>
        <w:t xml:space="preserve">New reference cell if a reference cell is </w:t>
      </w:r>
      <w:r w:rsidR="00540C33">
        <w:rPr>
          <w:rFonts w:ascii="Calibri" w:hAnsi="Calibri"/>
        </w:rPr>
        <w:t>unavailable</w:t>
      </w:r>
    </w:p>
    <w:p w:rsidR="00DA2906" w:rsidRPr="004E2CA3" w:rsidRDefault="004E2CA3" w:rsidP="00DA2906">
      <w:pPr>
        <w:pStyle w:val="TH"/>
        <w:jc w:val="left"/>
        <w:rPr>
          <w:rFonts w:asciiTheme="minorHAnsi" w:hAnsiTheme="minorHAnsi"/>
          <w:b w:val="0"/>
        </w:rPr>
      </w:pPr>
      <w:r w:rsidRPr="004E2CA3">
        <w:rPr>
          <w:rFonts w:asciiTheme="minorHAnsi" w:hAnsiTheme="minorHAnsi"/>
          <w:b w:val="0"/>
        </w:rPr>
        <w:t xml:space="preserve">In the last meeting, the CR for timing requirement has been discussed [1], and companies had different views on the UE behavior regarding the new reference cell if a reference cell is unavailable. </w:t>
      </w:r>
      <w:r w:rsidR="00CE0692">
        <w:rPr>
          <w:rFonts w:asciiTheme="minorHAnsi" w:hAnsiTheme="minorHAnsi"/>
          <w:b w:val="0"/>
        </w:rPr>
        <w:t xml:space="preserve">The corresponding text in the CR is attached below: </w:t>
      </w:r>
      <w:r w:rsidRPr="004E2CA3">
        <w:rPr>
          <w:rFonts w:asciiTheme="minorHAnsi" w:hAnsiTheme="minorHAnsi"/>
          <w:b w:val="0"/>
        </w:rPr>
        <w:t xml:space="preserve">  </w:t>
      </w:r>
    </w:p>
    <w:p w:rsidR="00411C26" w:rsidRDefault="0059136A" w:rsidP="00DE414B">
      <w:pPr>
        <w:spacing w:line="480" w:lineRule="auto"/>
        <w:jc w:val="both"/>
      </w:pPr>
      <w:r>
        <w:pict>
          <v:shapetype id="_x0000_t202" coordsize="21600,21600" o:spt="202" path="m,l,21600r21600,l21600,xe">
            <v:stroke joinstyle="miter"/>
            <v:path gradientshapeok="t" o:connecttype="rect"/>
          </v:shapetype>
          <v:shape id="Text Box 13" o:spid="_x0000_s1026" type="#_x0000_t202" style="width:437.45pt;height:177.45pt;visibility:visible;mso-wrap-style:square;mso-width-percent:0;mso-left-percent:-10001;mso-top-percent:-10001;mso-wrap-distance-left:9pt;mso-wrap-distance-top:0;mso-wrap-distance-right:9pt;mso-wrap-distance-bottom:0;mso-position-horizontal:absolute;mso-position-horizontal-relative:char;mso-position-vertical:absolute;mso-position-vertical-relative:line;mso-width-percent:0;mso-left-percent:-10001;mso-top-percent:-10001;mso-width-relative:page;mso-height-relative:page;v-text-anchor:top">
            <v:textbox style="mso-next-textbox:#Text Box 13">
              <w:txbxContent>
                <w:p w:rsidR="00A730DB" w:rsidRPr="00A730DB" w:rsidRDefault="00A730DB" w:rsidP="00A730DB">
                  <w:pPr>
                    <w:rPr>
                      <w:lang w:val="en-GB"/>
                    </w:rPr>
                  </w:pPr>
                  <w:r>
                    <w:rPr>
                      <w:rFonts w:ascii="Times New Roman" w:hAnsi="Times New Roman"/>
                      <w:b/>
                      <w:lang w:eastAsia="ko-KR"/>
                    </w:rPr>
                    <w:t xml:space="preserve">… </w:t>
                  </w:r>
                  <w:r w:rsidRPr="00CD2233">
                    <w:rPr>
                      <w:rFonts w:ascii="Times New Roman" w:hAnsi="Times New Roman"/>
                      <w:lang w:eastAsia="ko-KR"/>
                    </w:rPr>
                    <w:t>If the reference cell is un</w:t>
                  </w:r>
                  <w:r w:rsidRPr="00CB33B4">
                    <w:rPr>
                      <w:rFonts w:ascii="Times New Roman" w:hAnsi="Times New Roman"/>
                      <w:lang w:eastAsia="ko-KR"/>
                    </w:rPr>
                    <w:t xml:space="preserve">available at the UE during the last 160 ms on a carrier frequency subject to CCA, then the </w:t>
                  </w:r>
                  <w:r w:rsidRPr="00A730DB">
                    <w:rPr>
                      <w:rFonts w:ascii="Times New Roman" w:hAnsi="Times New Roman"/>
                      <w:highlight w:val="yellow"/>
                      <w:lang w:eastAsia="ko-KR"/>
                    </w:rPr>
                    <w:t>UE is allowed to transmit in the uplink provided that the UE meets all the transmit timing requirements defined in section 7.1.2; otherwise the UE shall not transmit any uplink signal.</w:t>
                  </w:r>
                </w:p>
                <w:p w:rsidR="00A730DB" w:rsidRPr="000B08DC" w:rsidRDefault="00A730DB" w:rsidP="00A730DB">
                  <w:pPr>
                    <w:pStyle w:val="TH"/>
                    <w:jc w:val="left"/>
                    <w:rPr>
                      <w:rFonts w:ascii="Times New Roman" w:hAnsi="Times New Roman"/>
                      <w:b w:val="0"/>
                      <w:lang w:eastAsia="ko-KR"/>
                    </w:rPr>
                  </w:pPr>
                  <w:r w:rsidRPr="00CD2233">
                    <w:rPr>
                      <w:rFonts w:ascii="Times New Roman" w:hAnsi="Times New Roman"/>
                      <w:b w:val="0"/>
                      <w:lang w:eastAsia="ko-KR"/>
                    </w:rPr>
                    <w:t xml:space="preserve">If a reference cell on a carrier frequency belonging to the PTAG, which is subject to CCA, is </w:t>
                  </w:r>
                  <w:r w:rsidRPr="00CB33B4">
                    <w:rPr>
                      <w:rFonts w:ascii="Times New Roman" w:hAnsi="Times New Roman"/>
                      <w:b w:val="0"/>
                      <w:lang w:eastAsia="ko-KR"/>
                    </w:rPr>
                    <w:t>un</w:t>
                  </w:r>
                  <w:r w:rsidRPr="00D71C36">
                    <w:rPr>
                      <w:rFonts w:ascii="Times New Roman" w:hAnsi="Times New Roman"/>
                      <w:b w:val="0"/>
                      <w:lang w:eastAsia="ko-KR"/>
                    </w:rPr>
                    <w:t xml:space="preserve">available at the UE for more than 160 ms then the </w:t>
                  </w:r>
                  <w:r w:rsidRPr="000B08DC">
                    <w:rPr>
                      <w:rFonts w:ascii="Times New Roman" w:hAnsi="Times New Roman"/>
                      <w:b w:val="0"/>
                      <w:lang w:eastAsia="ko-KR"/>
                    </w:rPr>
                    <w:t xml:space="preserve">UE </w:t>
                  </w:r>
                  <w:r w:rsidRPr="00A730DB">
                    <w:rPr>
                      <w:rFonts w:ascii="Times New Roman" w:hAnsi="Times New Roman"/>
                      <w:b w:val="0"/>
                      <w:highlight w:val="yellow"/>
                      <w:lang w:eastAsia="ko-KR"/>
                    </w:rPr>
                    <w:t>[is allowed or shall]</w:t>
                  </w:r>
                  <w:r>
                    <w:rPr>
                      <w:rFonts w:ascii="Times New Roman" w:hAnsi="Times New Roman"/>
                      <w:b w:val="0"/>
                      <w:lang w:eastAsia="ko-KR"/>
                    </w:rPr>
                    <w:t xml:space="preserve"> use any of available activated SCell(s) at the UE in PTAG as a new reference cell. </w:t>
                  </w:r>
                </w:p>
                <w:p w:rsidR="00837F29" w:rsidRPr="00A730DB" w:rsidRDefault="00A730DB" w:rsidP="00A730DB">
                  <w:pPr>
                    <w:pStyle w:val="TH"/>
                    <w:spacing w:after="240"/>
                    <w:jc w:val="left"/>
                    <w:rPr>
                      <w:rFonts w:ascii="Times New Roman" w:hAnsi="Times New Roman"/>
                      <w:b w:val="0"/>
                      <w:lang w:eastAsia="ko-KR"/>
                    </w:rPr>
                  </w:pPr>
                  <w:r>
                    <w:rPr>
                      <w:rFonts w:ascii="Times New Roman" w:hAnsi="Times New Roman"/>
                      <w:b w:val="0"/>
                      <w:lang w:eastAsia="ko-KR"/>
                    </w:rPr>
                    <w:t xml:space="preserve">If a reference cell on a carrier frequency belonging to the STAG, which is subject to CCA is unavailable at the UE for more than 160 ms then the UE </w:t>
                  </w:r>
                  <w:r w:rsidRPr="00A730DB">
                    <w:rPr>
                      <w:rFonts w:ascii="Times New Roman" w:hAnsi="Times New Roman"/>
                      <w:b w:val="0"/>
                      <w:highlight w:val="yellow"/>
                      <w:lang w:eastAsia="ko-KR"/>
                    </w:rPr>
                    <w:t>[is allowed or shall]</w:t>
                  </w:r>
                  <w:r>
                    <w:rPr>
                      <w:rFonts w:ascii="Times New Roman" w:hAnsi="Times New Roman"/>
                      <w:b w:val="0"/>
                      <w:lang w:eastAsia="ko-KR"/>
                    </w:rPr>
                    <w:t xml:space="preserve"> use any of available activated SCell(s) at the UE in STAG as a new reference cell.</w:t>
                  </w:r>
                </w:p>
              </w:txbxContent>
            </v:textbox>
            <w10:wrap type="none"/>
            <w10:anchorlock/>
          </v:shape>
        </w:pict>
      </w:r>
    </w:p>
    <w:p w:rsidR="00CE0692" w:rsidRPr="0053548B" w:rsidRDefault="0053548B" w:rsidP="00DA2906">
      <w:pPr>
        <w:jc w:val="both"/>
      </w:pPr>
      <w:bookmarkStart w:id="3" w:name="_Ref20904816"/>
      <w:bookmarkStart w:id="4" w:name="_Ref20919626"/>
      <w:r w:rsidRPr="0053548B">
        <w:t>In our view, o</w:t>
      </w:r>
      <w:r w:rsidR="00161B2A" w:rsidRPr="0053548B">
        <w:t>n the 2nd and the 3rd paragraph</w:t>
      </w:r>
      <w:r w:rsidR="00373590">
        <w:t>s</w:t>
      </w:r>
      <w:r w:rsidR="00161B2A" w:rsidRPr="0053548B">
        <w:t xml:space="preserve">, UE should be allowed to use any of available activated SCell as a new reference cell, provided that the UE meets all the transmit timing requirements defined in section 7.1.2. </w:t>
      </w:r>
      <w:r w:rsidR="003E49B4" w:rsidRPr="0053548B">
        <w:t xml:space="preserve">This is the same principle as used in the 1st paragraph. </w:t>
      </w:r>
    </w:p>
    <w:p w:rsidR="00CE0692" w:rsidRPr="00B1605A" w:rsidRDefault="00205BAD" w:rsidP="00DA2906">
      <w:pPr>
        <w:jc w:val="both"/>
      </w:pPr>
      <w:r w:rsidRPr="0053548B">
        <w:t xml:space="preserve">Mandating </w:t>
      </w:r>
      <w:r w:rsidRPr="00B1605A">
        <w:t xml:space="preserve">UE to use </w:t>
      </w:r>
      <w:r w:rsidR="003A14E7" w:rsidRPr="00B1605A">
        <w:t xml:space="preserve">an </w:t>
      </w:r>
      <w:r w:rsidRPr="00B1605A">
        <w:t>activated SCell</w:t>
      </w:r>
      <w:r w:rsidR="003A14E7" w:rsidRPr="00B1605A">
        <w:t xml:space="preserve"> is not always the best choice</w:t>
      </w:r>
      <w:r w:rsidRPr="00B1605A">
        <w:t xml:space="preserve">. For example, if the timing difference between the </w:t>
      </w:r>
      <w:r w:rsidR="003A14E7" w:rsidRPr="00B1605A">
        <w:t xml:space="preserve">reference Pcell </w:t>
      </w:r>
      <w:r w:rsidRPr="00B1605A">
        <w:t xml:space="preserve">and the SCell is </w:t>
      </w:r>
      <w:r w:rsidR="003A14E7" w:rsidRPr="00B1605A">
        <w:t xml:space="preserve">larger than a CP, </w:t>
      </w:r>
      <w:r w:rsidR="00F47204" w:rsidRPr="00B1605A">
        <w:t>and this timing jump would introduce additional interference</w:t>
      </w:r>
      <w:r w:rsidR="00373590" w:rsidRPr="00B1605A">
        <w:t xml:space="preserve"> in the UL reception</w:t>
      </w:r>
      <w:r w:rsidR="00F47204" w:rsidRPr="00B1605A">
        <w:t>. Thus, it is not necessary to m</w:t>
      </w:r>
      <w:r w:rsidR="0053548B" w:rsidRPr="00B1605A">
        <w:t>andate UE to switch timing to a</w:t>
      </w:r>
      <w:r w:rsidR="00F47204" w:rsidRPr="00B1605A">
        <w:t xml:space="preserve"> SCell, as long as UE meets the timing requirement.</w:t>
      </w:r>
      <w:r w:rsidR="00F47204" w:rsidRPr="0053548B">
        <w:t xml:space="preserve"> </w:t>
      </w:r>
    </w:p>
    <w:p w:rsidR="00F90DA4" w:rsidRPr="00660B4F" w:rsidRDefault="00F90DA4" w:rsidP="00DA2906">
      <w:pPr>
        <w:jc w:val="both"/>
        <w:rPr>
          <w:rFonts w:ascii="Calibri" w:eastAsia="SimSun" w:hAnsi="Calibri" w:cs="Arial"/>
          <w:b/>
          <w:bCs/>
        </w:rPr>
      </w:pPr>
      <w:bookmarkStart w:id="5" w:name="_Ref40419944"/>
      <w:r w:rsidRPr="00C30D47">
        <w:rPr>
          <w:rFonts w:ascii="Calibri" w:eastAsia="SimSun" w:hAnsi="Calibri" w:cs="Arial"/>
          <w:b/>
          <w:bCs/>
        </w:rPr>
        <w:t xml:space="preserve">Proposal </w:t>
      </w:r>
      <w:r w:rsidR="00AF003A" w:rsidRPr="00C30D47">
        <w:rPr>
          <w:rFonts w:ascii="Calibri" w:eastAsia="SimSun" w:hAnsi="Calibri" w:cs="Arial"/>
          <w:b/>
          <w:bCs/>
        </w:rPr>
        <w:fldChar w:fldCharType="begin"/>
      </w:r>
      <w:r w:rsidRPr="00C30D47">
        <w:rPr>
          <w:rFonts w:ascii="Calibri" w:eastAsia="SimSun" w:hAnsi="Calibri" w:cs="Arial"/>
          <w:b/>
          <w:bCs/>
        </w:rPr>
        <w:instrText xml:space="preserve"> SEQ Proposal \* ARABIC </w:instrText>
      </w:r>
      <w:r w:rsidR="00AF003A" w:rsidRPr="00C30D47">
        <w:rPr>
          <w:rFonts w:ascii="Calibri" w:eastAsia="SimSun" w:hAnsi="Calibri" w:cs="Arial"/>
          <w:b/>
          <w:bCs/>
        </w:rPr>
        <w:fldChar w:fldCharType="separate"/>
      </w:r>
      <w:r w:rsidR="00D816E3">
        <w:rPr>
          <w:rFonts w:ascii="Calibri" w:eastAsia="SimSun" w:hAnsi="Calibri" w:cs="Arial"/>
          <w:b/>
          <w:bCs/>
        </w:rPr>
        <w:t>1</w:t>
      </w:r>
      <w:r w:rsidR="00AF003A" w:rsidRPr="00C30D47">
        <w:rPr>
          <w:rFonts w:ascii="Calibri" w:eastAsia="SimSun" w:hAnsi="Calibri" w:cs="Arial"/>
          <w:b/>
          <w:bCs/>
        </w:rPr>
        <w:fldChar w:fldCharType="end"/>
      </w:r>
      <w:r w:rsidRPr="00C30D47">
        <w:rPr>
          <w:rFonts w:ascii="Calibri" w:eastAsia="SimSun" w:hAnsi="Calibri" w:cs="Arial"/>
          <w:b/>
          <w:bCs/>
        </w:rPr>
        <w:t xml:space="preserve">: </w:t>
      </w:r>
      <w:bookmarkEnd w:id="3"/>
      <w:r w:rsidR="00515D45">
        <w:rPr>
          <w:rFonts w:ascii="Calibri" w:eastAsia="SimSun" w:hAnsi="Calibri" w:cs="Arial"/>
          <w:b/>
          <w:bCs/>
        </w:rPr>
        <w:t xml:space="preserve">If a reference cell is unavailable, </w:t>
      </w:r>
      <w:r w:rsidR="00645D22" w:rsidRPr="00645D22">
        <w:rPr>
          <w:rFonts w:ascii="Calibri" w:eastAsia="SimSun" w:hAnsi="Calibri" w:cs="Arial"/>
          <w:b/>
          <w:bCs/>
        </w:rPr>
        <w:t>UE should be allowed to use any of available activated SCell as a new reference cell, provided that the UE meets all the transmit timing requirements defined in section 7.1.2</w:t>
      </w:r>
      <w:r>
        <w:rPr>
          <w:rFonts w:ascii="Calibri" w:eastAsia="SimSun" w:hAnsi="Calibri" w:cs="Arial"/>
          <w:b/>
          <w:bCs/>
        </w:rPr>
        <w:t>.</w:t>
      </w:r>
      <w:bookmarkEnd w:id="5"/>
      <w:r>
        <w:rPr>
          <w:rFonts w:ascii="Calibri" w:eastAsia="SimSun" w:hAnsi="Calibri" w:cs="Arial"/>
          <w:b/>
          <w:bCs/>
        </w:rPr>
        <w:t xml:space="preserve"> </w:t>
      </w:r>
      <w:bookmarkEnd w:id="4"/>
    </w:p>
    <w:p w:rsidR="00CE0D5E" w:rsidRPr="000C45FD" w:rsidRDefault="00141644" w:rsidP="00544349">
      <w:pPr>
        <w:pStyle w:val="1"/>
        <w:numPr>
          <w:ilvl w:val="0"/>
          <w:numId w:val="1"/>
        </w:numPr>
        <w:rPr>
          <w:rFonts w:ascii="Calibri" w:hAnsi="Calibri"/>
          <w:lang w:eastAsia="zh-CN"/>
        </w:rPr>
      </w:pPr>
      <w:r>
        <w:rPr>
          <w:rFonts w:ascii="Calibri" w:hAnsi="Calibri"/>
        </w:rPr>
        <w:lastRenderedPageBreak/>
        <w:t>Summary</w:t>
      </w:r>
    </w:p>
    <w:p w:rsidR="00687081" w:rsidRDefault="006F7557" w:rsidP="001E7AC0">
      <w:pPr>
        <w:adjustRightInd w:val="0"/>
        <w:snapToGrid w:val="0"/>
        <w:spacing w:before="180" w:after="120"/>
        <w:jc w:val="both"/>
      </w:pPr>
      <w:r w:rsidRPr="00A45739">
        <w:rPr>
          <w:rFonts w:hint="eastAsia"/>
        </w:rPr>
        <w:t xml:space="preserve">In this </w:t>
      </w:r>
      <w:r w:rsidRPr="00A45739">
        <w:t>paper,</w:t>
      </w:r>
      <w:r w:rsidR="00FB24ED" w:rsidRPr="00A45739">
        <w:rPr>
          <w:rFonts w:hint="eastAsia"/>
        </w:rPr>
        <w:t xml:space="preserve"> </w:t>
      </w:r>
      <w:r w:rsidR="00515D45">
        <w:t>timing</w:t>
      </w:r>
      <w:r w:rsidR="00A45739" w:rsidRPr="00A45739">
        <w:t xml:space="preserve"> </w:t>
      </w:r>
      <w:r w:rsidR="002D717F" w:rsidRPr="00A45739">
        <w:t>requirements for NR-U</w:t>
      </w:r>
      <w:r w:rsidR="005B4562" w:rsidRPr="00A45739">
        <w:rPr>
          <w:szCs w:val="20"/>
        </w:rPr>
        <w:t xml:space="preserve"> have</w:t>
      </w:r>
      <w:r w:rsidR="002D717F" w:rsidRPr="00A45739">
        <w:rPr>
          <w:szCs w:val="20"/>
        </w:rPr>
        <w:t xml:space="preserve"> been</w:t>
      </w:r>
      <w:r w:rsidR="00660B4F" w:rsidRPr="00A45739">
        <w:rPr>
          <w:szCs w:val="20"/>
        </w:rPr>
        <w:t xml:space="preserve"> discussed</w:t>
      </w:r>
      <w:r w:rsidR="000D3205" w:rsidRPr="00A45739">
        <w:t>. We have the following observations and proposals</w:t>
      </w:r>
      <w:r w:rsidR="007E7E51" w:rsidRPr="00A45739">
        <w:t>:</w:t>
      </w:r>
    </w:p>
    <w:p w:rsidR="000378A6" w:rsidRDefault="00AF003A" w:rsidP="001E7AC0">
      <w:pPr>
        <w:adjustRightInd w:val="0"/>
        <w:snapToGrid w:val="0"/>
        <w:spacing w:before="180" w:after="120"/>
        <w:jc w:val="both"/>
      </w:pPr>
      <w:r>
        <w:fldChar w:fldCharType="begin"/>
      </w:r>
      <w:r w:rsidR="000378A6">
        <w:instrText xml:space="preserve"> REF _Ref40419944 \h </w:instrText>
      </w:r>
      <w:r>
        <w:fldChar w:fldCharType="separate"/>
      </w:r>
      <w:r w:rsidR="000378A6" w:rsidRPr="00C30D47">
        <w:rPr>
          <w:rFonts w:ascii="Calibri" w:eastAsia="SimSun" w:hAnsi="Calibri" w:cs="Arial"/>
          <w:b/>
          <w:bCs/>
        </w:rPr>
        <w:t xml:space="preserve">Proposal </w:t>
      </w:r>
      <w:r w:rsidR="000378A6">
        <w:rPr>
          <w:rFonts w:ascii="Calibri" w:eastAsia="SimSun" w:hAnsi="Calibri" w:cs="Arial"/>
          <w:b/>
          <w:bCs/>
        </w:rPr>
        <w:t>1</w:t>
      </w:r>
      <w:r w:rsidR="000378A6" w:rsidRPr="00C30D47">
        <w:rPr>
          <w:rFonts w:ascii="Calibri" w:eastAsia="SimSun" w:hAnsi="Calibri" w:cs="Arial"/>
          <w:b/>
          <w:bCs/>
        </w:rPr>
        <w:t xml:space="preserve">: </w:t>
      </w:r>
      <w:r w:rsidR="000378A6">
        <w:rPr>
          <w:rFonts w:ascii="Calibri" w:eastAsia="SimSun" w:hAnsi="Calibri" w:cs="Arial"/>
          <w:b/>
          <w:bCs/>
        </w:rPr>
        <w:t xml:space="preserve">If a reference cell is unavailable, </w:t>
      </w:r>
      <w:r w:rsidR="000378A6" w:rsidRPr="00645D22">
        <w:rPr>
          <w:rFonts w:ascii="Calibri" w:eastAsia="SimSun" w:hAnsi="Calibri" w:cs="Arial"/>
          <w:b/>
          <w:bCs/>
        </w:rPr>
        <w:t>UE should be allowed to use any of available activated SCell as a new reference cell, provided that the UE meets all the transmit timing requirements defined in section 7.1.2</w:t>
      </w:r>
      <w:r w:rsidR="000378A6">
        <w:rPr>
          <w:rFonts w:ascii="Calibri" w:eastAsia="SimSun" w:hAnsi="Calibri" w:cs="Arial"/>
          <w:b/>
          <w:bCs/>
        </w:rPr>
        <w:t>.</w:t>
      </w:r>
      <w:r>
        <w:fldChar w:fldCharType="end"/>
      </w:r>
    </w:p>
    <w:p w:rsidR="00D63646" w:rsidRPr="00192E1A" w:rsidRDefault="000F20AC" w:rsidP="00021661">
      <w:pPr>
        <w:pStyle w:val="1"/>
        <w:ind w:left="0" w:firstLine="0"/>
        <w:rPr>
          <w:rFonts w:ascii="Calibri" w:hAnsi="Calibri"/>
        </w:rPr>
      </w:pPr>
      <w:r w:rsidRPr="00192E1A">
        <w:rPr>
          <w:rFonts w:ascii="Calibri" w:hAnsi="Calibri"/>
        </w:rPr>
        <w:t>References</w:t>
      </w:r>
    </w:p>
    <w:p w:rsidR="00D36E61" w:rsidRDefault="00B5473B" w:rsidP="00D36E61">
      <w:r w:rsidRPr="005470E7">
        <w:rPr>
          <w:lang w:val="en-GB"/>
        </w:rPr>
        <w:t>[1</w:t>
      </w:r>
      <w:r w:rsidRPr="000D44EB">
        <w:t xml:space="preserve">] </w:t>
      </w:r>
      <w:r w:rsidR="004E2CA3">
        <w:t>R4-2005374</w:t>
      </w:r>
      <w:r w:rsidR="000D44EB">
        <w:t xml:space="preserve"> </w:t>
      </w:r>
      <w:r w:rsidR="00D428CB" w:rsidRPr="00A728D8">
        <w:t xml:space="preserve">CR for </w:t>
      </w:r>
      <w:r w:rsidR="00D428CB">
        <w:t>timing requirement for NR-U</w:t>
      </w:r>
      <w:r w:rsidRPr="005470E7">
        <w:t xml:space="preserve">, </w:t>
      </w:r>
      <w:r w:rsidR="00D36E61">
        <w:t>MediaTek I</w:t>
      </w:r>
      <w:r w:rsidR="00D36E61" w:rsidRPr="00D36E61">
        <w:t>nc</w:t>
      </w:r>
      <w:r w:rsidR="00D36E61">
        <w:t>.</w:t>
      </w:r>
    </w:p>
    <w:p w:rsidR="002745F6" w:rsidRDefault="002745F6" w:rsidP="00703064">
      <w:pPr>
        <w:rPr>
          <w:lang w:val="en-GB"/>
        </w:rPr>
      </w:pPr>
    </w:p>
    <w:p w:rsidR="004E2CA3" w:rsidRPr="00D428CB" w:rsidRDefault="004E2CA3" w:rsidP="00703064">
      <w:pPr>
        <w:rPr>
          <w:lang w:val="en-GB"/>
        </w:rPr>
      </w:pPr>
    </w:p>
    <w:sectPr w:rsidR="004E2CA3" w:rsidRPr="00D428C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6F08" w:rsidRDefault="00826F08">
      <w:r>
        <w:separator/>
      </w:r>
    </w:p>
  </w:endnote>
  <w:endnote w:type="continuationSeparator" w:id="0">
    <w:p w:rsidR="00826F08" w:rsidRDefault="00826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6F08" w:rsidRDefault="00826F08">
      <w:r>
        <w:separator/>
      </w:r>
    </w:p>
  </w:footnote>
  <w:footnote w:type="continuationSeparator" w:id="0">
    <w:p w:rsidR="00826F08" w:rsidRDefault="00826F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D3829"/>
    <w:multiLevelType w:val="hybridMultilevel"/>
    <w:tmpl w:val="8CE81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0014AF"/>
    <w:multiLevelType w:val="hybridMultilevel"/>
    <w:tmpl w:val="86C46C0A"/>
    <w:lvl w:ilvl="0" w:tplc="4456005E">
      <w:start w:val="1"/>
      <w:numFmt w:val="bullet"/>
      <w:lvlText w:val="•"/>
      <w:lvlJc w:val="left"/>
      <w:pPr>
        <w:tabs>
          <w:tab w:val="num" w:pos="720"/>
        </w:tabs>
        <w:ind w:left="720" w:hanging="360"/>
      </w:pPr>
      <w:rPr>
        <w:rFonts w:ascii="Arial" w:hAnsi="Arial" w:hint="default"/>
      </w:rPr>
    </w:lvl>
    <w:lvl w:ilvl="1" w:tplc="6A4AF266" w:tentative="1">
      <w:start w:val="1"/>
      <w:numFmt w:val="bullet"/>
      <w:lvlText w:val="•"/>
      <w:lvlJc w:val="left"/>
      <w:pPr>
        <w:tabs>
          <w:tab w:val="num" w:pos="1440"/>
        </w:tabs>
        <w:ind w:left="1440" w:hanging="360"/>
      </w:pPr>
      <w:rPr>
        <w:rFonts w:ascii="Arial" w:hAnsi="Arial" w:hint="default"/>
      </w:rPr>
    </w:lvl>
    <w:lvl w:ilvl="2" w:tplc="B50AB234" w:tentative="1">
      <w:start w:val="1"/>
      <w:numFmt w:val="bullet"/>
      <w:lvlText w:val="•"/>
      <w:lvlJc w:val="left"/>
      <w:pPr>
        <w:tabs>
          <w:tab w:val="num" w:pos="2160"/>
        </w:tabs>
        <w:ind w:left="2160" w:hanging="360"/>
      </w:pPr>
      <w:rPr>
        <w:rFonts w:ascii="Arial" w:hAnsi="Arial" w:hint="default"/>
      </w:rPr>
    </w:lvl>
    <w:lvl w:ilvl="3" w:tplc="FC1E8E98" w:tentative="1">
      <w:start w:val="1"/>
      <w:numFmt w:val="bullet"/>
      <w:lvlText w:val="•"/>
      <w:lvlJc w:val="left"/>
      <w:pPr>
        <w:tabs>
          <w:tab w:val="num" w:pos="2880"/>
        </w:tabs>
        <w:ind w:left="2880" w:hanging="360"/>
      </w:pPr>
      <w:rPr>
        <w:rFonts w:ascii="Arial" w:hAnsi="Arial" w:hint="default"/>
      </w:rPr>
    </w:lvl>
    <w:lvl w:ilvl="4" w:tplc="F3BE4B2A" w:tentative="1">
      <w:start w:val="1"/>
      <w:numFmt w:val="bullet"/>
      <w:lvlText w:val="•"/>
      <w:lvlJc w:val="left"/>
      <w:pPr>
        <w:tabs>
          <w:tab w:val="num" w:pos="3600"/>
        </w:tabs>
        <w:ind w:left="3600" w:hanging="360"/>
      </w:pPr>
      <w:rPr>
        <w:rFonts w:ascii="Arial" w:hAnsi="Arial" w:hint="default"/>
      </w:rPr>
    </w:lvl>
    <w:lvl w:ilvl="5" w:tplc="1D9E8D8E" w:tentative="1">
      <w:start w:val="1"/>
      <w:numFmt w:val="bullet"/>
      <w:lvlText w:val="•"/>
      <w:lvlJc w:val="left"/>
      <w:pPr>
        <w:tabs>
          <w:tab w:val="num" w:pos="4320"/>
        </w:tabs>
        <w:ind w:left="4320" w:hanging="360"/>
      </w:pPr>
      <w:rPr>
        <w:rFonts w:ascii="Arial" w:hAnsi="Arial" w:hint="default"/>
      </w:rPr>
    </w:lvl>
    <w:lvl w:ilvl="6" w:tplc="0FEA0A3C" w:tentative="1">
      <w:start w:val="1"/>
      <w:numFmt w:val="bullet"/>
      <w:lvlText w:val="•"/>
      <w:lvlJc w:val="left"/>
      <w:pPr>
        <w:tabs>
          <w:tab w:val="num" w:pos="5040"/>
        </w:tabs>
        <w:ind w:left="5040" w:hanging="360"/>
      </w:pPr>
      <w:rPr>
        <w:rFonts w:ascii="Arial" w:hAnsi="Arial" w:hint="default"/>
      </w:rPr>
    </w:lvl>
    <w:lvl w:ilvl="7" w:tplc="F9C8336A" w:tentative="1">
      <w:start w:val="1"/>
      <w:numFmt w:val="bullet"/>
      <w:lvlText w:val="•"/>
      <w:lvlJc w:val="left"/>
      <w:pPr>
        <w:tabs>
          <w:tab w:val="num" w:pos="5760"/>
        </w:tabs>
        <w:ind w:left="5760" w:hanging="360"/>
      </w:pPr>
      <w:rPr>
        <w:rFonts w:ascii="Arial" w:hAnsi="Arial" w:hint="default"/>
      </w:rPr>
    </w:lvl>
    <w:lvl w:ilvl="8" w:tplc="E37A4A9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6E6D2A"/>
    <w:multiLevelType w:val="hybridMultilevel"/>
    <w:tmpl w:val="5882EE38"/>
    <w:lvl w:ilvl="0" w:tplc="6796814E">
      <w:start w:val="1"/>
      <w:numFmt w:val="bullet"/>
      <w:lvlText w:val="•"/>
      <w:lvlJc w:val="left"/>
      <w:pPr>
        <w:tabs>
          <w:tab w:val="num" w:pos="720"/>
        </w:tabs>
        <w:ind w:left="720" w:hanging="360"/>
      </w:pPr>
      <w:rPr>
        <w:rFonts w:ascii="Arial" w:hAnsi="Arial" w:hint="default"/>
      </w:rPr>
    </w:lvl>
    <w:lvl w:ilvl="1" w:tplc="F90611BA">
      <w:start w:val="28"/>
      <w:numFmt w:val="bullet"/>
      <w:lvlText w:val="•"/>
      <w:lvlJc w:val="left"/>
      <w:pPr>
        <w:tabs>
          <w:tab w:val="num" w:pos="1440"/>
        </w:tabs>
        <w:ind w:left="1440" w:hanging="360"/>
      </w:pPr>
      <w:rPr>
        <w:rFonts w:ascii="Arial" w:hAnsi="Arial" w:hint="default"/>
      </w:rPr>
    </w:lvl>
    <w:lvl w:ilvl="2" w:tplc="7BF027EC">
      <w:start w:val="28"/>
      <w:numFmt w:val="bullet"/>
      <w:lvlText w:val="•"/>
      <w:lvlJc w:val="left"/>
      <w:pPr>
        <w:tabs>
          <w:tab w:val="num" w:pos="2160"/>
        </w:tabs>
        <w:ind w:left="2160" w:hanging="360"/>
      </w:pPr>
      <w:rPr>
        <w:rFonts w:ascii="Arial" w:hAnsi="Arial" w:hint="default"/>
      </w:rPr>
    </w:lvl>
    <w:lvl w:ilvl="3" w:tplc="EE12B04E" w:tentative="1">
      <w:start w:val="1"/>
      <w:numFmt w:val="bullet"/>
      <w:lvlText w:val="•"/>
      <w:lvlJc w:val="left"/>
      <w:pPr>
        <w:tabs>
          <w:tab w:val="num" w:pos="2880"/>
        </w:tabs>
        <w:ind w:left="2880" w:hanging="360"/>
      </w:pPr>
      <w:rPr>
        <w:rFonts w:ascii="Arial" w:hAnsi="Arial" w:hint="default"/>
      </w:rPr>
    </w:lvl>
    <w:lvl w:ilvl="4" w:tplc="4274DD60" w:tentative="1">
      <w:start w:val="1"/>
      <w:numFmt w:val="bullet"/>
      <w:lvlText w:val="•"/>
      <w:lvlJc w:val="left"/>
      <w:pPr>
        <w:tabs>
          <w:tab w:val="num" w:pos="3600"/>
        </w:tabs>
        <w:ind w:left="3600" w:hanging="360"/>
      </w:pPr>
      <w:rPr>
        <w:rFonts w:ascii="Arial" w:hAnsi="Arial" w:hint="default"/>
      </w:rPr>
    </w:lvl>
    <w:lvl w:ilvl="5" w:tplc="6CF0A020" w:tentative="1">
      <w:start w:val="1"/>
      <w:numFmt w:val="bullet"/>
      <w:lvlText w:val="•"/>
      <w:lvlJc w:val="left"/>
      <w:pPr>
        <w:tabs>
          <w:tab w:val="num" w:pos="4320"/>
        </w:tabs>
        <w:ind w:left="4320" w:hanging="360"/>
      </w:pPr>
      <w:rPr>
        <w:rFonts w:ascii="Arial" w:hAnsi="Arial" w:hint="default"/>
      </w:rPr>
    </w:lvl>
    <w:lvl w:ilvl="6" w:tplc="895AD944" w:tentative="1">
      <w:start w:val="1"/>
      <w:numFmt w:val="bullet"/>
      <w:lvlText w:val="•"/>
      <w:lvlJc w:val="left"/>
      <w:pPr>
        <w:tabs>
          <w:tab w:val="num" w:pos="5040"/>
        </w:tabs>
        <w:ind w:left="5040" w:hanging="360"/>
      </w:pPr>
      <w:rPr>
        <w:rFonts w:ascii="Arial" w:hAnsi="Arial" w:hint="default"/>
      </w:rPr>
    </w:lvl>
    <w:lvl w:ilvl="7" w:tplc="9758B6E6" w:tentative="1">
      <w:start w:val="1"/>
      <w:numFmt w:val="bullet"/>
      <w:lvlText w:val="•"/>
      <w:lvlJc w:val="left"/>
      <w:pPr>
        <w:tabs>
          <w:tab w:val="num" w:pos="5760"/>
        </w:tabs>
        <w:ind w:left="5760" w:hanging="360"/>
      </w:pPr>
      <w:rPr>
        <w:rFonts w:ascii="Arial" w:hAnsi="Arial" w:hint="default"/>
      </w:rPr>
    </w:lvl>
    <w:lvl w:ilvl="8" w:tplc="467424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E3069C"/>
    <w:multiLevelType w:val="hybridMultilevel"/>
    <w:tmpl w:val="601A5382"/>
    <w:lvl w:ilvl="0" w:tplc="09F0AD04">
      <w:start w:val="1"/>
      <w:numFmt w:val="bullet"/>
      <w:lvlText w:val="•"/>
      <w:lvlJc w:val="left"/>
      <w:pPr>
        <w:tabs>
          <w:tab w:val="num" w:pos="720"/>
        </w:tabs>
        <w:ind w:left="720" w:hanging="360"/>
      </w:pPr>
      <w:rPr>
        <w:rFonts w:ascii="Arial" w:hAnsi="Arial" w:hint="default"/>
      </w:rPr>
    </w:lvl>
    <w:lvl w:ilvl="1" w:tplc="FCAAA854" w:tentative="1">
      <w:start w:val="1"/>
      <w:numFmt w:val="bullet"/>
      <w:lvlText w:val="•"/>
      <w:lvlJc w:val="left"/>
      <w:pPr>
        <w:tabs>
          <w:tab w:val="num" w:pos="1440"/>
        </w:tabs>
        <w:ind w:left="1440" w:hanging="360"/>
      </w:pPr>
      <w:rPr>
        <w:rFonts w:ascii="Arial" w:hAnsi="Arial" w:hint="default"/>
      </w:rPr>
    </w:lvl>
    <w:lvl w:ilvl="2" w:tplc="0CCAF4AC" w:tentative="1">
      <w:start w:val="1"/>
      <w:numFmt w:val="bullet"/>
      <w:lvlText w:val="•"/>
      <w:lvlJc w:val="left"/>
      <w:pPr>
        <w:tabs>
          <w:tab w:val="num" w:pos="2160"/>
        </w:tabs>
        <w:ind w:left="2160" w:hanging="360"/>
      </w:pPr>
      <w:rPr>
        <w:rFonts w:ascii="Arial" w:hAnsi="Arial" w:hint="default"/>
      </w:rPr>
    </w:lvl>
    <w:lvl w:ilvl="3" w:tplc="044EA17A" w:tentative="1">
      <w:start w:val="1"/>
      <w:numFmt w:val="bullet"/>
      <w:lvlText w:val="•"/>
      <w:lvlJc w:val="left"/>
      <w:pPr>
        <w:tabs>
          <w:tab w:val="num" w:pos="2880"/>
        </w:tabs>
        <w:ind w:left="2880" w:hanging="360"/>
      </w:pPr>
      <w:rPr>
        <w:rFonts w:ascii="Arial" w:hAnsi="Arial" w:hint="default"/>
      </w:rPr>
    </w:lvl>
    <w:lvl w:ilvl="4" w:tplc="67A6DDAC" w:tentative="1">
      <w:start w:val="1"/>
      <w:numFmt w:val="bullet"/>
      <w:lvlText w:val="•"/>
      <w:lvlJc w:val="left"/>
      <w:pPr>
        <w:tabs>
          <w:tab w:val="num" w:pos="3600"/>
        </w:tabs>
        <w:ind w:left="3600" w:hanging="360"/>
      </w:pPr>
      <w:rPr>
        <w:rFonts w:ascii="Arial" w:hAnsi="Arial" w:hint="default"/>
      </w:rPr>
    </w:lvl>
    <w:lvl w:ilvl="5" w:tplc="BBA644DE" w:tentative="1">
      <w:start w:val="1"/>
      <w:numFmt w:val="bullet"/>
      <w:lvlText w:val="•"/>
      <w:lvlJc w:val="left"/>
      <w:pPr>
        <w:tabs>
          <w:tab w:val="num" w:pos="4320"/>
        </w:tabs>
        <w:ind w:left="4320" w:hanging="360"/>
      </w:pPr>
      <w:rPr>
        <w:rFonts w:ascii="Arial" w:hAnsi="Arial" w:hint="default"/>
      </w:rPr>
    </w:lvl>
    <w:lvl w:ilvl="6" w:tplc="77300064" w:tentative="1">
      <w:start w:val="1"/>
      <w:numFmt w:val="bullet"/>
      <w:lvlText w:val="•"/>
      <w:lvlJc w:val="left"/>
      <w:pPr>
        <w:tabs>
          <w:tab w:val="num" w:pos="5040"/>
        </w:tabs>
        <w:ind w:left="5040" w:hanging="360"/>
      </w:pPr>
      <w:rPr>
        <w:rFonts w:ascii="Arial" w:hAnsi="Arial" w:hint="default"/>
      </w:rPr>
    </w:lvl>
    <w:lvl w:ilvl="7" w:tplc="419ED7E8" w:tentative="1">
      <w:start w:val="1"/>
      <w:numFmt w:val="bullet"/>
      <w:lvlText w:val="•"/>
      <w:lvlJc w:val="left"/>
      <w:pPr>
        <w:tabs>
          <w:tab w:val="num" w:pos="5760"/>
        </w:tabs>
        <w:ind w:left="5760" w:hanging="360"/>
      </w:pPr>
      <w:rPr>
        <w:rFonts w:ascii="Arial" w:hAnsi="Arial" w:hint="default"/>
      </w:rPr>
    </w:lvl>
    <w:lvl w:ilvl="8" w:tplc="706A239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C335908"/>
    <w:multiLevelType w:val="hybridMultilevel"/>
    <w:tmpl w:val="B226EB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DD0024"/>
    <w:multiLevelType w:val="hybridMultilevel"/>
    <w:tmpl w:val="0FD6F6B8"/>
    <w:lvl w:ilvl="0" w:tplc="7422DE32">
      <w:start w:val="1"/>
      <w:numFmt w:val="bullet"/>
      <w:lvlText w:val="•"/>
      <w:lvlJc w:val="left"/>
      <w:pPr>
        <w:tabs>
          <w:tab w:val="num" w:pos="360"/>
        </w:tabs>
        <w:ind w:left="360" w:hanging="360"/>
      </w:pPr>
      <w:rPr>
        <w:rFonts w:ascii="Arial" w:hAnsi="Arial" w:hint="default"/>
      </w:rPr>
    </w:lvl>
    <w:lvl w:ilvl="1" w:tplc="B04CD496">
      <w:start w:val="93"/>
      <w:numFmt w:val="bullet"/>
      <w:lvlText w:val="•"/>
      <w:lvlJc w:val="left"/>
      <w:pPr>
        <w:tabs>
          <w:tab w:val="num" w:pos="1080"/>
        </w:tabs>
        <w:ind w:left="1080" w:hanging="360"/>
      </w:pPr>
      <w:rPr>
        <w:rFonts w:ascii="Arial" w:hAnsi="Arial" w:hint="default"/>
      </w:rPr>
    </w:lvl>
    <w:lvl w:ilvl="2" w:tplc="1F8208F0" w:tentative="1">
      <w:start w:val="1"/>
      <w:numFmt w:val="bullet"/>
      <w:lvlText w:val="•"/>
      <w:lvlJc w:val="left"/>
      <w:pPr>
        <w:tabs>
          <w:tab w:val="num" w:pos="1800"/>
        </w:tabs>
        <w:ind w:left="1800" w:hanging="360"/>
      </w:pPr>
      <w:rPr>
        <w:rFonts w:ascii="Arial" w:hAnsi="Arial" w:hint="default"/>
      </w:rPr>
    </w:lvl>
    <w:lvl w:ilvl="3" w:tplc="3DD2EC84" w:tentative="1">
      <w:start w:val="1"/>
      <w:numFmt w:val="bullet"/>
      <w:lvlText w:val="•"/>
      <w:lvlJc w:val="left"/>
      <w:pPr>
        <w:tabs>
          <w:tab w:val="num" w:pos="2520"/>
        </w:tabs>
        <w:ind w:left="2520" w:hanging="360"/>
      </w:pPr>
      <w:rPr>
        <w:rFonts w:ascii="Arial" w:hAnsi="Arial" w:hint="default"/>
      </w:rPr>
    </w:lvl>
    <w:lvl w:ilvl="4" w:tplc="0A86FCFC" w:tentative="1">
      <w:start w:val="1"/>
      <w:numFmt w:val="bullet"/>
      <w:lvlText w:val="•"/>
      <w:lvlJc w:val="left"/>
      <w:pPr>
        <w:tabs>
          <w:tab w:val="num" w:pos="3240"/>
        </w:tabs>
        <w:ind w:left="3240" w:hanging="360"/>
      </w:pPr>
      <w:rPr>
        <w:rFonts w:ascii="Arial" w:hAnsi="Arial" w:hint="default"/>
      </w:rPr>
    </w:lvl>
    <w:lvl w:ilvl="5" w:tplc="0218906C" w:tentative="1">
      <w:start w:val="1"/>
      <w:numFmt w:val="bullet"/>
      <w:lvlText w:val="•"/>
      <w:lvlJc w:val="left"/>
      <w:pPr>
        <w:tabs>
          <w:tab w:val="num" w:pos="3960"/>
        </w:tabs>
        <w:ind w:left="3960" w:hanging="360"/>
      </w:pPr>
      <w:rPr>
        <w:rFonts w:ascii="Arial" w:hAnsi="Arial" w:hint="default"/>
      </w:rPr>
    </w:lvl>
    <w:lvl w:ilvl="6" w:tplc="EA1CDFD0" w:tentative="1">
      <w:start w:val="1"/>
      <w:numFmt w:val="bullet"/>
      <w:lvlText w:val="•"/>
      <w:lvlJc w:val="left"/>
      <w:pPr>
        <w:tabs>
          <w:tab w:val="num" w:pos="4680"/>
        </w:tabs>
        <w:ind w:left="4680" w:hanging="360"/>
      </w:pPr>
      <w:rPr>
        <w:rFonts w:ascii="Arial" w:hAnsi="Arial" w:hint="default"/>
      </w:rPr>
    </w:lvl>
    <w:lvl w:ilvl="7" w:tplc="B4746358" w:tentative="1">
      <w:start w:val="1"/>
      <w:numFmt w:val="bullet"/>
      <w:lvlText w:val="•"/>
      <w:lvlJc w:val="left"/>
      <w:pPr>
        <w:tabs>
          <w:tab w:val="num" w:pos="5400"/>
        </w:tabs>
        <w:ind w:left="5400" w:hanging="360"/>
      </w:pPr>
      <w:rPr>
        <w:rFonts w:ascii="Arial" w:hAnsi="Arial" w:hint="default"/>
      </w:rPr>
    </w:lvl>
    <w:lvl w:ilvl="8" w:tplc="930CB17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F853F64"/>
    <w:multiLevelType w:val="hybridMultilevel"/>
    <w:tmpl w:val="36641C2C"/>
    <w:lvl w:ilvl="0" w:tplc="4C585770">
      <w:start w:val="1"/>
      <w:numFmt w:val="bullet"/>
      <w:lvlText w:val="•"/>
      <w:lvlJc w:val="left"/>
      <w:pPr>
        <w:tabs>
          <w:tab w:val="num" w:pos="360"/>
        </w:tabs>
        <w:ind w:left="360" w:hanging="360"/>
      </w:pPr>
      <w:rPr>
        <w:rFonts w:ascii="Arial" w:hAnsi="Arial" w:hint="default"/>
      </w:rPr>
    </w:lvl>
    <w:lvl w:ilvl="1" w:tplc="CE8C5B5C">
      <w:start w:val="93"/>
      <w:numFmt w:val="bullet"/>
      <w:lvlText w:val="•"/>
      <w:lvlJc w:val="left"/>
      <w:pPr>
        <w:tabs>
          <w:tab w:val="num" w:pos="1080"/>
        </w:tabs>
        <w:ind w:left="1080" w:hanging="360"/>
      </w:pPr>
      <w:rPr>
        <w:rFonts w:ascii="Arial" w:hAnsi="Arial" w:hint="default"/>
      </w:rPr>
    </w:lvl>
    <w:lvl w:ilvl="2" w:tplc="4D449196" w:tentative="1">
      <w:start w:val="1"/>
      <w:numFmt w:val="bullet"/>
      <w:lvlText w:val="•"/>
      <w:lvlJc w:val="left"/>
      <w:pPr>
        <w:tabs>
          <w:tab w:val="num" w:pos="1800"/>
        </w:tabs>
        <w:ind w:left="1800" w:hanging="360"/>
      </w:pPr>
      <w:rPr>
        <w:rFonts w:ascii="Arial" w:hAnsi="Arial" w:hint="default"/>
      </w:rPr>
    </w:lvl>
    <w:lvl w:ilvl="3" w:tplc="D28CCCA4" w:tentative="1">
      <w:start w:val="1"/>
      <w:numFmt w:val="bullet"/>
      <w:lvlText w:val="•"/>
      <w:lvlJc w:val="left"/>
      <w:pPr>
        <w:tabs>
          <w:tab w:val="num" w:pos="2520"/>
        </w:tabs>
        <w:ind w:left="2520" w:hanging="360"/>
      </w:pPr>
      <w:rPr>
        <w:rFonts w:ascii="Arial" w:hAnsi="Arial" w:hint="default"/>
      </w:rPr>
    </w:lvl>
    <w:lvl w:ilvl="4" w:tplc="28D851F4" w:tentative="1">
      <w:start w:val="1"/>
      <w:numFmt w:val="bullet"/>
      <w:lvlText w:val="•"/>
      <w:lvlJc w:val="left"/>
      <w:pPr>
        <w:tabs>
          <w:tab w:val="num" w:pos="3240"/>
        </w:tabs>
        <w:ind w:left="3240" w:hanging="360"/>
      </w:pPr>
      <w:rPr>
        <w:rFonts w:ascii="Arial" w:hAnsi="Arial" w:hint="default"/>
      </w:rPr>
    </w:lvl>
    <w:lvl w:ilvl="5" w:tplc="82C65456" w:tentative="1">
      <w:start w:val="1"/>
      <w:numFmt w:val="bullet"/>
      <w:lvlText w:val="•"/>
      <w:lvlJc w:val="left"/>
      <w:pPr>
        <w:tabs>
          <w:tab w:val="num" w:pos="3960"/>
        </w:tabs>
        <w:ind w:left="3960" w:hanging="360"/>
      </w:pPr>
      <w:rPr>
        <w:rFonts w:ascii="Arial" w:hAnsi="Arial" w:hint="default"/>
      </w:rPr>
    </w:lvl>
    <w:lvl w:ilvl="6" w:tplc="E4808FF8" w:tentative="1">
      <w:start w:val="1"/>
      <w:numFmt w:val="bullet"/>
      <w:lvlText w:val="•"/>
      <w:lvlJc w:val="left"/>
      <w:pPr>
        <w:tabs>
          <w:tab w:val="num" w:pos="4680"/>
        </w:tabs>
        <w:ind w:left="4680" w:hanging="360"/>
      </w:pPr>
      <w:rPr>
        <w:rFonts w:ascii="Arial" w:hAnsi="Arial" w:hint="default"/>
      </w:rPr>
    </w:lvl>
    <w:lvl w:ilvl="7" w:tplc="8F32D3FE" w:tentative="1">
      <w:start w:val="1"/>
      <w:numFmt w:val="bullet"/>
      <w:lvlText w:val="•"/>
      <w:lvlJc w:val="left"/>
      <w:pPr>
        <w:tabs>
          <w:tab w:val="num" w:pos="5400"/>
        </w:tabs>
        <w:ind w:left="5400" w:hanging="360"/>
      </w:pPr>
      <w:rPr>
        <w:rFonts w:ascii="Arial" w:hAnsi="Arial" w:hint="default"/>
      </w:rPr>
    </w:lvl>
    <w:lvl w:ilvl="8" w:tplc="373AF59A"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1332102"/>
    <w:multiLevelType w:val="hybridMultilevel"/>
    <w:tmpl w:val="E88E2282"/>
    <w:lvl w:ilvl="0" w:tplc="3D380B98">
      <w:start w:val="1"/>
      <w:numFmt w:val="bullet"/>
      <w:lvlText w:val="•"/>
      <w:lvlJc w:val="left"/>
      <w:pPr>
        <w:tabs>
          <w:tab w:val="num" w:pos="720"/>
        </w:tabs>
        <w:ind w:left="720" w:hanging="360"/>
      </w:pPr>
      <w:rPr>
        <w:rFonts w:ascii="Arial" w:hAnsi="Arial" w:hint="default"/>
      </w:rPr>
    </w:lvl>
    <w:lvl w:ilvl="1" w:tplc="1216405E">
      <w:start w:val="1"/>
      <w:numFmt w:val="bullet"/>
      <w:lvlText w:val="•"/>
      <w:lvlJc w:val="left"/>
      <w:pPr>
        <w:tabs>
          <w:tab w:val="num" w:pos="1440"/>
        </w:tabs>
        <w:ind w:left="1440" w:hanging="360"/>
      </w:pPr>
      <w:rPr>
        <w:rFonts w:ascii="Arial" w:hAnsi="Arial" w:hint="default"/>
      </w:rPr>
    </w:lvl>
    <w:lvl w:ilvl="2" w:tplc="DDDE11C8" w:tentative="1">
      <w:start w:val="1"/>
      <w:numFmt w:val="bullet"/>
      <w:lvlText w:val="•"/>
      <w:lvlJc w:val="left"/>
      <w:pPr>
        <w:tabs>
          <w:tab w:val="num" w:pos="2160"/>
        </w:tabs>
        <w:ind w:left="2160" w:hanging="360"/>
      </w:pPr>
      <w:rPr>
        <w:rFonts w:ascii="Arial" w:hAnsi="Arial" w:hint="default"/>
      </w:rPr>
    </w:lvl>
    <w:lvl w:ilvl="3" w:tplc="793EDBF4" w:tentative="1">
      <w:start w:val="1"/>
      <w:numFmt w:val="bullet"/>
      <w:lvlText w:val="•"/>
      <w:lvlJc w:val="left"/>
      <w:pPr>
        <w:tabs>
          <w:tab w:val="num" w:pos="2880"/>
        </w:tabs>
        <w:ind w:left="2880" w:hanging="360"/>
      </w:pPr>
      <w:rPr>
        <w:rFonts w:ascii="Arial" w:hAnsi="Arial" w:hint="default"/>
      </w:rPr>
    </w:lvl>
    <w:lvl w:ilvl="4" w:tplc="9B22F114" w:tentative="1">
      <w:start w:val="1"/>
      <w:numFmt w:val="bullet"/>
      <w:lvlText w:val="•"/>
      <w:lvlJc w:val="left"/>
      <w:pPr>
        <w:tabs>
          <w:tab w:val="num" w:pos="3600"/>
        </w:tabs>
        <w:ind w:left="3600" w:hanging="360"/>
      </w:pPr>
      <w:rPr>
        <w:rFonts w:ascii="Arial" w:hAnsi="Arial" w:hint="default"/>
      </w:rPr>
    </w:lvl>
    <w:lvl w:ilvl="5" w:tplc="4422205C" w:tentative="1">
      <w:start w:val="1"/>
      <w:numFmt w:val="bullet"/>
      <w:lvlText w:val="•"/>
      <w:lvlJc w:val="left"/>
      <w:pPr>
        <w:tabs>
          <w:tab w:val="num" w:pos="4320"/>
        </w:tabs>
        <w:ind w:left="4320" w:hanging="360"/>
      </w:pPr>
      <w:rPr>
        <w:rFonts w:ascii="Arial" w:hAnsi="Arial" w:hint="default"/>
      </w:rPr>
    </w:lvl>
    <w:lvl w:ilvl="6" w:tplc="C8667A40" w:tentative="1">
      <w:start w:val="1"/>
      <w:numFmt w:val="bullet"/>
      <w:lvlText w:val="•"/>
      <w:lvlJc w:val="left"/>
      <w:pPr>
        <w:tabs>
          <w:tab w:val="num" w:pos="5040"/>
        </w:tabs>
        <w:ind w:left="5040" w:hanging="360"/>
      </w:pPr>
      <w:rPr>
        <w:rFonts w:ascii="Arial" w:hAnsi="Arial" w:hint="default"/>
      </w:rPr>
    </w:lvl>
    <w:lvl w:ilvl="7" w:tplc="8F70240E" w:tentative="1">
      <w:start w:val="1"/>
      <w:numFmt w:val="bullet"/>
      <w:lvlText w:val="•"/>
      <w:lvlJc w:val="left"/>
      <w:pPr>
        <w:tabs>
          <w:tab w:val="num" w:pos="5760"/>
        </w:tabs>
        <w:ind w:left="5760" w:hanging="360"/>
      </w:pPr>
      <w:rPr>
        <w:rFonts w:ascii="Arial" w:hAnsi="Arial" w:hint="default"/>
      </w:rPr>
    </w:lvl>
    <w:lvl w:ilvl="8" w:tplc="89B8C30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4E97AFB"/>
    <w:multiLevelType w:val="hybridMultilevel"/>
    <w:tmpl w:val="8BF0DDD8"/>
    <w:lvl w:ilvl="0" w:tplc="4D02D190">
      <w:start w:val="1"/>
      <w:numFmt w:val="bullet"/>
      <w:lvlText w:val="•"/>
      <w:lvlJc w:val="left"/>
      <w:pPr>
        <w:tabs>
          <w:tab w:val="num" w:pos="720"/>
        </w:tabs>
        <w:ind w:left="720" w:hanging="360"/>
      </w:pPr>
      <w:rPr>
        <w:rFonts w:ascii="Arial" w:hAnsi="Arial" w:hint="default"/>
      </w:rPr>
    </w:lvl>
    <w:lvl w:ilvl="1" w:tplc="3ACAE0B4" w:tentative="1">
      <w:start w:val="1"/>
      <w:numFmt w:val="bullet"/>
      <w:lvlText w:val="•"/>
      <w:lvlJc w:val="left"/>
      <w:pPr>
        <w:tabs>
          <w:tab w:val="num" w:pos="1440"/>
        </w:tabs>
        <w:ind w:left="1440" w:hanging="360"/>
      </w:pPr>
      <w:rPr>
        <w:rFonts w:ascii="Arial" w:hAnsi="Arial" w:hint="default"/>
      </w:rPr>
    </w:lvl>
    <w:lvl w:ilvl="2" w:tplc="04C0B6A6" w:tentative="1">
      <w:start w:val="1"/>
      <w:numFmt w:val="bullet"/>
      <w:lvlText w:val="•"/>
      <w:lvlJc w:val="left"/>
      <w:pPr>
        <w:tabs>
          <w:tab w:val="num" w:pos="2160"/>
        </w:tabs>
        <w:ind w:left="2160" w:hanging="360"/>
      </w:pPr>
      <w:rPr>
        <w:rFonts w:ascii="Arial" w:hAnsi="Arial" w:hint="default"/>
      </w:rPr>
    </w:lvl>
    <w:lvl w:ilvl="3" w:tplc="A238CE6C" w:tentative="1">
      <w:start w:val="1"/>
      <w:numFmt w:val="bullet"/>
      <w:lvlText w:val="•"/>
      <w:lvlJc w:val="left"/>
      <w:pPr>
        <w:tabs>
          <w:tab w:val="num" w:pos="2880"/>
        </w:tabs>
        <w:ind w:left="2880" w:hanging="360"/>
      </w:pPr>
      <w:rPr>
        <w:rFonts w:ascii="Arial" w:hAnsi="Arial" w:hint="default"/>
      </w:rPr>
    </w:lvl>
    <w:lvl w:ilvl="4" w:tplc="BEC66DBE" w:tentative="1">
      <w:start w:val="1"/>
      <w:numFmt w:val="bullet"/>
      <w:lvlText w:val="•"/>
      <w:lvlJc w:val="left"/>
      <w:pPr>
        <w:tabs>
          <w:tab w:val="num" w:pos="3600"/>
        </w:tabs>
        <w:ind w:left="3600" w:hanging="360"/>
      </w:pPr>
      <w:rPr>
        <w:rFonts w:ascii="Arial" w:hAnsi="Arial" w:hint="default"/>
      </w:rPr>
    </w:lvl>
    <w:lvl w:ilvl="5" w:tplc="91C0DC62" w:tentative="1">
      <w:start w:val="1"/>
      <w:numFmt w:val="bullet"/>
      <w:lvlText w:val="•"/>
      <w:lvlJc w:val="left"/>
      <w:pPr>
        <w:tabs>
          <w:tab w:val="num" w:pos="4320"/>
        </w:tabs>
        <w:ind w:left="4320" w:hanging="360"/>
      </w:pPr>
      <w:rPr>
        <w:rFonts w:ascii="Arial" w:hAnsi="Arial" w:hint="default"/>
      </w:rPr>
    </w:lvl>
    <w:lvl w:ilvl="6" w:tplc="1892E0AA" w:tentative="1">
      <w:start w:val="1"/>
      <w:numFmt w:val="bullet"/>
      <w:lvlText w:val="•"/>
      <w:lvlJc w:val="left"/>
      <w:pPr>
        <w:tabs>
          <w:tab w:val="num" w:pos="5040"/>
        </w:tabs>
        <w:ind w:left="5040" w:hanging="360"/>
      </w:pPr>
      <w:rPr>
        <w:rFonts w:ascii="Arial" w:hAnsi="Arial" w:hint="default"/>
      </w:rPr>
    </w:lvl>
    <w:lvl w:ilvl="7" w:tplc="93743866" w:tentative="1">
      <w:start w:val="1"/>
      <w:numFmt w:val="bullet"/>
      <w:lvlText w:val="•"/>
      <w:lvlJc w:val="left"/>
      <w:pPr>
        <w:tabs>
          <w:tab w:val="num" w:pos="5760"/>
        </w:tabs>
        <w:ind w:left="5760" w:hanging="360"/>
      </w:pPr>
      <w:rPr>
        <w:rFonts w:ascii="Arial" w:hAnsi="Arial" w:hint="default"/>
      </w:rPr>
    </w:lvl>
    <w:lvl w:ilvl="8" w:tplc="1392410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83513BA"/>
    <w:multiLevelType w:val="multilevel"/>
    <w:tmpl w:val="FF4A70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75D03C1"/>
    <w:multiLevelType w:val="hybridMultilevel"/>
    <w:tmpl w:val="5554F872"/>
    <w:lvl w:ilvl="0" w:tplc="CC929FCC">
      <w:start w:val="1"/>
      <w:numFmt w:val="bullet"/>
      <w:lvlText w:val=""/>
      <w:lvlJc w:val="left"/>
      <w:pPr>
        <w:tabs>
          <w:tab w:val="num" w:pos="720"/>
        </w:tabs>
        <w:ind w:left="720" w:hanging="360"/>
      </w:pPr>
      <w:rPr>
        <w:rFonts w:ascii="Wingdings" w:hAnsi="Wingdings" w:hint="default"/>
      </w:rPr>
    </w:lvl>
    <w:lvl w:ilvl="1" w:tplc="DE68C624" w:tentative="1">
      <w:start w:val="1"/>
      <w:numFmt w:val="bullet"/>
      <w:lvlText w:val=""/>
      <w:lvlJc w:val="left"/>
      <w:pPr>
        <w:tabs>
          <w:tab w:val="num" w:pos="1440"/>
        </w:tabs>
        <w:ind w:left="1440" w:hanging="360"/>
      </w:pPr>
      <w:rPr>
        <w:rFonts w:ascii="Wingdings" w:hAnsi="Wingdings" w:hint="default"/>
      </w:rPr>
    </w:lvl>
    <w:lvl w:ilvl="2" w:tplc="0CFEF208" w:tentative="1">
      <w:start w:val="1"/>
      <w:numFmt w:val="bullet"/>
      <w:lvlText w:val=""/>
      <w:lvlJc w:val="left"/>
      <w:pPr>
        <w:tabs>
          <w:tab w:val="num" w:pos="2160"/>
        </w:tabs>
        <w:ind w:left="2160" w:hanging="360"/>
      </w:pPr>
      <w:rPr>
        <w:rFonts w:ascii="Wingdings" w:hAnsi="Wingdings" w:hint="default"/>
      </w:rPr>
    </w:lvl>
    <w:lvl w:ilvl="3" w:tplc="CC0EB92C" w:tentative="1">
      <w:start w:val="1"/>
      <w:numFmt w:val="bullet"/>
      <w:lvlText w:val=""/>
      <w:lvlJc w:val="left"/>
      <w:pPr>
        <w:tabs>
          <w:tab w:val="num" w:pos="2880"/>
        </w:tabs>
        <w:ind w:left="2880" w:hanging="360"/>
      </w:pPr>
      <w:rPr>
        <w:rFonts w:ascii="Wingdings" w:hAnsi="Wingdings" w:hint="default"/>
      </w:rPr>
    </w:lvl>
    <w:lvl w:ilvl="4" w:tplc="3F7E172A" w:tentative="1">
      <w:start w:val="1"/>
      <w:numFmt w:val="bullet"/>
      <w:lvlText w:val=""/>
      <w:lvlJc w:val="left"/>
      <w:pPr>
        <w:tabs>
          <w:tab w:val="num" w:pos="3600"/>
        </w:tabs>
        <w:ind w:left="3600" w:hanging="360"/>
      </w:pPr>
      <w:rPr>
        <w:rFonts w:ascii="Wingdings" w:hAnsi="Wingdings" w:hint="default"/>
      </w:rPr>
    </w:lvl>
    <w:lvl w:ilvl="5" w:tplc="EC2264E4" w:tentative="1">
      <w:start w:val="1"/>
      <w:numFmt w:val="bullet"/>
      <w:lvlText w:val=""/>
      <w:lvlJc w:val="left"/>
      <w:pPr>
        <w:tabs>
          <w:tab w:val="num" w:pos="4320"/>
        </w:tabs>
        <w:ind w:left="4320" w:hanging="360"/>
      </w:pPr>
      <w:rPr>
        <w:rFonts w:ascii="Wingdings" w:hAnsi="Wingdings" w:hint="default"/>
      </w:rPr>
    </w:lvl>
    <w:lvl w:ilvl="6" w:tplc="0E985E10" w:tentative="1">
      <w:start w:val="1"/>
      <w:numFmt w:val="bullet"/>
      <w:lvlText w:val=""/>
      <w:lvlJc w:val="left"/>
      <w:pPr>
        <w:tabs>
          <w:tab w:val="num" w:pos="5040"/>
        </w:tabs>
        <w:ind w:left="5040" w:hanging="360"/>
      </w:pPr>
      <w:rPr>
        <w:rFonts w:ascii="Wingdings" w:hAnsi="Wingdings" w:hint="default"/>
      </w:rPr>
    </w:lvl>
    <w:lvl w:ilvl="7" w:tplc="F6524E06" w:tentative="1">
      <w:start w:val="1"/>
      <w:numFmt w:val="bullet"/>
      <w:lvlText w:val=""/>
      <w:lvlJc w:val="left"/>
      <w:pPr>
        <w:tabs>
          <w:tab w:val="num" w:pos="5760"/>
        </w:tabs>
        <w:ind w:left="5760" w:hanging="360"/>
      </w:pPr>
      <w:rPr>
        <w:rFonts w:ascii="Wingdings" w:hAnsi="Wingdings" w:hint="default"/>
      </w:rPr>
    </w:lvl>
    <w:lvl w:ilvl="8" w:tplc="B48AAAE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8604ED2"/>
    <w:multiLevelType w:val="hybridMultilevel"/>
    <w:tmpl w:val="3C48FF72"/>
    <w:lvl w:ilvl="0" w:tplc="493E2A1C">
      <w:start w:val="1"/>
      <w:numFmt w:val="bullet"/>
      <w:lvlText w:val="•"/>
      <w:lvlJc w:val="left"/>
      <w:pPr>
        <w:tabs>
          <w:tab w:val="num" w:pos="720"/>
        </w:tabs>
        <w:ind w:left="720" w:hanging="360"/>
      </w:pPr>
      <w:rPr>
        <w:rFonts w:ascii="Arial" w:hAnsi="Arial" w:hint="default"/>
      </w:rPr>
    </w:lvl>
    <w:lvl w:ilvl="1" w:tplc="D5222290" w:tentative="1">
      <w:start w:val="1"/>
      <w:numFmt w:val="bullet"/>
      <w:lvlText w:val="•"/>
      <w:lvlJc w:val="left"/>
      <w:pPr>
        <w:tabs>
          <w:tab w:val="num" w:pos="1440"/>
        </w:tabs>
        <w:ind w:left="1440" w:hanging="360"/>
      </w:pPr>
      <w:rPr>
        <w:rFonts w:ascii="Arial" w:hAnsi="Arial" w:hint="default"/>
      </w:rPr>
    </w:lvl>
    <w:lvl w:ilvl="2" w:tplc="77E295CA" w:tentative="1">
      <w:start w:val="1"/>
      <w:numFmt w:val="bullet"/>
      <w:lvlText w:val="•"/>
      <w:lvlJc w:val="left"/>
      <w:pPr>
        <w:tabs>
          <w:tab w:val="num" w:pos="2160"/>
        </w:tabs>
        <w:ind w:left="2160" w:hanging="360"/>
      </w:pPr>
      <w:rPr>
        <w:rFonts w:ascii="Arial" w:hAnsi="Arial" w:hint="default"/>
      </w:rPr>
    </w:lvl>
    <w:lvl w:ilvl="3" w:tplc="F2180ADA" w:tentative="1">
      <w:start w:val="1"/>
      <w:numFmt w:val="bullet"/>
      <w:lvlText w:val="•"/>
      <w:lvlJc w:val="left"/>
      <w:pPr>
        <w:tabs>
          <w:tab w:val="num" w:pos="2880"/>
        </w:tabs>
        <w:ind w:left="2880" w:hanging="360"/>
      </w:pPr>
      <w:rPr>
        <w:rFonts w:ascii="Arial" w:hAnsi="Arial" w:hint="default"/>
      </w:rPr>
    </w:lvl>
    <w:lvl w:ilvl="4" w:tplc="B7E8C078" w:tentative="1">
      <w:start w:val="1"/>
      <w:numFmt w:val="bullet"/>
      <w:lvlText w:val="•"/>
      <w:lvlJc w:val="left"/>
      <w:pPr>
        <w:tabs>
          <w:tab w:val="num" w:pos="3600"/>
        </w:tabs>
        <w:ind w:left="3600" w:hanging="360"/>
      </w:pPr>
      <w:rPr>
        <w:rFonts w:ascii="Arial" w:hAnsi="Arial" w:hint="default"/>
      </w:rPr>
    </w:lvl>
    <w:lvl w:ilvl="5" w:tplc="43E05F8A" w:tentative="1">
      <w:start w:val="1"/>
      <w:numFmt w:val="bullet"/>
      <w:lvlText w:val="•"/>
      <w:lvlJc w:val="left"/>
      <w:pPr>
        <w:tabs>
          <w:tab w:val="num" w:pos="4320"/>
        </w:tabs>
        <w:ind w:left="4320" w:hanging="360"/>
      </w:pPr>
      <w:rPr>
        <w:rFonts w:ascii="Arial" w:hAnsi="Arial" w:hint="default"/>
      </w:rPr>
    </w:lvl>
    <w:lvl w:ilvl="6" w:tplc="BFCC70C2" w:tentative="1">
      <w:start w:val="1"/>
      <w:numFmt w:val="bullet"/>
      <w:lvlText w:val="•"/>
      <w:lvlJc w:val="left"/>
      <w:pPr>
        <w:tabs>
          <w:tab w:val="num" w:pos="5040"/>
        </w:tabs>
        <w:ind w:left="5040" w:hanging="360"/>
      </w:pPr>
      <w:rPr>
        <w:rFonts w:ascii="Arial" w:hAnsi="Arial" w:hint="default"/>
      </w:rPr>
    </w:lvl>
    <w:lvl w:ilvl="7" w:tplc="2BA00B00" w:tentative="1">
      <w:start w:val="1"/>
      <w:numFmt w:val="bullet"/>
      <w:lvlText w:val="•"/>
      <w:lvlJc w:val="left"/>
      <w:pPr>
        <w:tabs>
          <w:tab w:val="num" w:pos="5760"/>
        </w:tabs>
        <w:ind w:left="5760" w:hanging="360"/>
      </w:pPr>
      <w:rPr>
        <w:rFonts w:ascii="Arial" w:hAnsi="Arial" w:hint="default"/>
      </w:rPr>
    </w:lvl>
    <w:lvl w:ilvl="8" w:tplc="7770A59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9BA3ABE"/>
    <w:multiLevelType w:val="hybridMultilevel"/>
    <w:tmpl w:val="80D60764"/>
    <w:lvl w:ilvl="0" w:tplc="E938B30A">
      <w:start w:val="1"/>
      <w:numFmt w:val="bullet"/>
      <w:lvlText w:val="•"/>
      <w:lvlJc w:val="left"/>
      <w:pPr>
        <w:tabs>
          <w:tab w:val="num" w:pos="720"/>
        </w:tabs>
        <w:ind w:left="720" w:hanging="360"/>
      </w:pPr>
      <w:rPr>
        <w:rFonts w:ascii="Arial" w:hAnsi="Arial" w:hint="default"/>
      </w:rPr>
    </w:lvl>
    <w:lvl w:ilvl="1" w:tplc="0DF4BFB8">
      <w:start w:val="20"/>
      <w:numFmt w:val="bullet"/>
      <w:lvlText w:val="•"/>
      <w:lvlJc w:val="left"/>
      <w:pPr>
        <w:tabs>
          <w:tab w:val="num" w:pos="1440"/>
        </w:tabs>
        <w:ind w:left="1440" w:hanging="360"/>
      </w:pPr>
      <w:rPr>
        <w:rFonts w:ascii="Arial" w:hAnsi="Arial" w:hint="default"/>
      </w:rPr>
    </w:lvl>
    <w:lvl w:ilvl="2" w:tplc="B060DC10" w:tentative="1">
      <w:start w:val="1"/>
      <w:numFmt w:val="bullet"/>
      <w:lvlText w:val="•"/>
      <w:lvlJc w:val="left"/>
      <w:pPr>
        <w:tabs>
          <w:tab w:val="num" w:pos="2160"/>
        </w:tabs>
        <w:ind w:left="2160" w:hanging="360"/>
      </w:pPr>
      <w:rPr>
        <w:rFonts w:ascii="Arial" w:hAnsi="Arial" w:hint="default"/>
      </w:rPr>
    </w:lvl>
    <w:lvl w:ilvl="3" w:tplc="DFEA9A82" w:tentative="1">
      <w:start w:val="1"/>
      <w:numFmt w:val="bullet"/>
      <w:lvlText w:val="•"/>
      <w:lvlJc w:val="left"/>
      <w:pPr>
        <w:tabs>
          <w:tab w:val="num" w:pos="2880"/>
        </w:tabs>
        <w:ind w:left="2880" w:hanging="360"/>
      </w:pPr>
      <w:rPr>
        <w:rFonts w:ascii="Arial" w:hAnsi="Arial" w:hint="default"/>
      </w:rPr>
    </w:lvl>
    <w:lvl w:ilvl="4" w:tplc="D882854E" w:tentative="1">
      <w:start w:val="1"/>
      <w:numFmt w:val="bullet"/>
      <w:lvlText w:val="•"/>
      <w:lvlJc w:val="left"/>
      <w:pPr>
        <w:tabs>
          <w:tab w:val="num" w:pos="3600"/>
        </w:tabs>
        <w:ind w:left="3600" w:hanging="360"/>
      </w:pPr>
      <w:rPr>
        <w:rFonts w:ascii="Arial" w:hAnsi="Arial" w:hint="default"/>
      </w:rPr>
    </w:lvl>
    <w:lvl w:ilvl="5" w:tplc="930012EC" w:tentative="1">
      <w:start w:val="1"/>
      <w:numFmt w:val="bullet"/>
      <w:lvlText w:val="•"/>
      <w:lvlJc w:val="left"/>
      <w:pPr>
        <w:tabs>
          <w:tab w:val="num" w:pos="4320"/>
        </w:tabs>
        <w:ind w:left="4320" w:hanging="360"/>
      </w:pPr>
      <w:rPr>
        <w:rFonts w:ascii="Arial" w:hAnsi="Arial" w:hint="default"/>
      </w:rPr>
    </w:lvl>
    <w:lvl w:ilvl="6" w:tplc="34A4F994" w:tentative="1">
      <w:start w:val="1"/>
      <w:numFmt w:val="bullet"/>
      <w:lvlText w:val="•"/>
      <w:lvlJc w:val="left"/>
      <w:pPr>
        <w:tabs>
          <w:tab w:val="num" w:pos="5040"/>
        </w:tabs>
        <w:ind w:left="5040" w:hanging="360"/>
      </w:pPr>
      <w:rPr>
        <w:rFonts w:ascii="Arial" w:hAnsi="Arial" w:hint="default"/>
      </w:rPr>
    </w:lvl>
    <w:lvl w:ilvl="7" w:tplc="4A086982" w:tentative="1">
      <w:start w:val="1"/>
      <w:numFmt w:val="bullet"/>
      <w:lvlText w:val="•"/>
      <w:lvlJc w:val="left"/>
      <w:pPr>
        <w:tabs>
          <w:tab w:val="num" w:pos="5760"/>
        </w:tabs>
        <w:ind w:left="5760" w:hanging="360"/>
      </w:pPr>
      <w:rPr>
        <w:rFonts w:ascii="Arial" w:hAnsi="Arial" w:hint="default"/>
      </w:rPr>
    </w:lvl>
    <w:lvl w:ilvl="8" w:tplc="4090525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7A71B8"/>
    <w:multiLevelType w:val="hybridMultilevel"/>
    <w:tmpl w:val="03E2459E"/>
    <w:lvl w:ilvl="0" w:tplc="40822FB0">
      <w:start w:val="1"/>
      <w:numFmt w:val="bullet"/>
      <w:lvlText w:val="•"/>
      <w:lvlJc w:val="left"/>
      <w:pPr>
        <w:tabs>
          <w:tab w:val="num" w:pos="720"/>
        </w:tabs>
        <w:ind w:left="720" w:hanging="360"/>
      </w:pPr>
      <w:rPr>
        <w:rFonts w:ascii="Arial" w:hAnsi="Arial" w:hint="default"/>
      </w:rPr>
    </w:lvl>
    <w:lvl w:ilvl="1" w:tplc="B9A45C40" w:tentative="1">
      <w:start w:val="1"/>
      <w:numFmt w:val="bullet"/>
      <w:lvlText w:val="•"/>
      <w:lvlJc w:val="left"/>
      <w:pPr>
        <w:tabs>
          <w:tab w:val="num" w:pos="1440"/>
        </w:tabs>
        <w:ind w:left="1440" w:hanging="360"/>
      </w:pPr>
      <w:rPr>
        <w:rFonts w:ascii="Arial" w:hAnsi="Arial" w:hint="default"/>
      </w:rPr>
    </w:lvl>
    <w:lvl w:ilvl="2" w:tplc="7442713A" w:tentative="1">
      <w:start w:val="1"/>
      <w:numFmt w:val="bullet"/>
      <w:lvlText w:val="•"/>
      <w:lvlJc w:val="left"/>
      <w:pPr>
        <w:tabs>
          <w:tab w:val="num" w:pos="2160"/>
        </w:tabs>
        <w:ind w:left="2160" w:hanging="360"/>
      </w:pPr>
      <w:rPr>
        <w:rFonts w:ascii="Arial" w:hAnsi="Arial" w:hint="default"/>
      </w:rPr>
    </w:lvl>
    <w:lvl w:ilvl="3" w:tplc="50CE6348" w:tentative="1">
      <w:start w:val="1"/>
      <w:numFmt w:val="bullet"/>
      <w:lvlText w:val="•"/>
      <w:lvlJc w:val="left"/>
      <w:pPr>
        <w:tabs>
          <w:tab w:val="num" w:pos="2880"/>
        </w:tabs>
        <w:ind w:left="2880" w:hanging="360"/>
      </w:pPr>
      <w:rPr>
        <w:rFonts w:ascii="Arial" w:hAnsi="Arial" w:hint="default"/>
      </w:rPr>
    </w:lvl>
    <w:lvl w:ilvl="4" w:tplc="240E793E" w:tentative="1">
      <w:start w:val="1"/>
      <w:numFmt w:val="bullet"/>
      <w:lvlText w:val="•"/>
      <w:lvlJc w:val="left"/>
      <w:pPr>
        <w:tabs>
          <w:tab w:val="num" w:pos="3600"/>
        </w:tabs>
        <w:ind w:left="3600" w:hanging="360"/>
      </w:pPr>
      <w:rPr>
        <w:rFonts w:ascii="Arial" w:hAnsi="Arial" w:hint="default"/>
      </w:rPr>
    </w:lvl>
    <w:lvl w:ilvl="5" w:tplc="9CB67E6E" w:tentative="1">
      <w:start w:val="1"/>
      <w:numFmt w:val="bullet"/>
      <w:lvlText w:val="•"/>
      <w:lvlJc w:val="left"/>
      <w:pPr>
        <w:tabs>
          <w:tab w:val="num" w:pos="4320"/>
        </w:tabs>
        <w:ind w:left="4320" w:hanging="360"/>
      </w:pPr>
      <w:rPr>
        <w:rFonts w:ascii="Arial" w:hAnsi="Arial" w:hint="default"/>
      </w:rPr>
    </w:lvl>
    <w:lvl w:ilvl="6" w:tplc="9FDE893E" w:tentative="1">
      <w:start w:val="1"/>
      <w:numFmt w:val="bullet"/>
      <w:lvlText w:val="•"/>
      <w:lvlJc w:val="left"/>
      <w:pPr>
        <w:tabs>
          <w:tab w:val="num" w:pos="5040"/>
        </w:tabs>
        <w:ind w:left="5040" w:hanging="360"/>
      </w:pPr>
      <w:rPr>
        <w:rFonts w:ascii="Arial" w:hAnsi="Arial" w:hint="default"/>
      </w:rPr>
    </w:lvl>
    <w:lvl w:ilvl="7" w:tplc="7CBCDE0A" w:tentative="1">
      <w:start w:val="1"/>
      <w:numFmt w:val="bullet"/>
      <w:lvlText w:val="•"/>
      <w:lvlJc w:val="left"/>
      <w:pPr>
        <w:tabs>
          <w:tab w:val="num" w:pos="5760"/>
        </w:tabs>
        <w:ind w:left="5760" w:hanging="360"/>
      </w:pPr>
      <w:rPr>
        <w:rFonts w:ascii="Arial" w:hAnsi="Arial" w:hint="default"/>
      </w:rPr>
    </w:lvl>
    <w:lvl w:ilvl="8" w:tplc="C97873C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4726C08"/>
    <w:multiLevelType w:val="hybridMultilevel"/>
    <w:tmpl w:val="76C83B32"/>
    <w:lvl w:ilvl="0" w:tplc="8116BA14">
      <w:start w:val="1"/>
      <w:numFmt w:val="bullet"/>
      <w:lvlText w:val="•"/>
      <w:lvlJc w:val="left"/>
      <w:pPr>
        <w:tabs>
          <w:tab w:val="num" w:pos="720"/>
        </w:tabs>
        <w:ind w:left="720" w:hanging="360"/>
      </w:pPr>
      <w:rPr>
        <w:rFonts w:ascii="Arial" w:hAnsi="Arial" w:hint="default"/>
      </w:rPr>
    </w:lvl>
    <w:lvl w:ilvl="1" w:tplc="4ACE1A94">
      <w:start w:val="1"/>
      <w:numFmt w:val="bullet"/>
      <w:lvlText w:val="•"/>
      <w:lvlJc w:val="left"/>
      <w:pPr>
        <w:tabs>
          <w:tab w:val="num" w:pos="1440"/>
        </w:tabs>
        <w:ind w:left="1440" w:hanging="360"/>
      </w:pPr>
      <w:rPr>
        <w:rFonts w:ascii="Arial" w:hAnsi="Arial" w:hint="default"/>
      </w:rPr>
    </w:lvl>
    <w:lvl w:ilvl="2" w:tplc="25B852F2" w:tentative="1">
      <w:start w:val="1"/>
      <w:numFmt w:val="bullet"/>
      <w:lvlText w:val="•"/>
      <w:lvlJc w:val="left"/>
      <w:pPr>
        <w:tabs>
          <w:tab w:val="num" w:pos="2160"/>
        </w:tabs>
        <w:ind w:left="2160" w:hanging="360"/>
      </w:pPr>
      <w:rPr>
        <w:rFonts w:ascii="Arial" w:hAnsi="Arial" w:hint="default"/>
      </w:rPr>
    </w:lvl>
    <w:lvl w:ilvl="3" w:tplc="7FA45336" w:tentative="1">
      <w:start w:val="1"/>
      <w:numFmt w:val="bullet"/>
      <w:lvlText w:val="•"/>
      <w:lvlJc w:val="left"/>
      <w:pPr>
        <w:tabs>
          <w:tab w:val="num" w:pos="2880"/>
        </w:tabs>
        <w:ind w:left="2880" w:hanging="360"/>
      </w:pPr>
      <w:rPr>
        <w:rFonts w:ascii="Arial" w:hAnsi="Arial" w:hint="default"/>
      </w:rPr>
    </w:lvl>
    <w:lvl w:ilvl="4" w:tplc="92426FB4" w:tentative="1">
      <w:start w:val="1"/>
      <w:numFmt w:val="bullet"/>
      <w:lvlText w:val="•"/>
      <w:lvlJc w:val="left"/>
      <w:pPr>
        <w:tabs>
          <w:tab w:val="num" w:pos="3600"/>
        </w:tabs>
        <w:ind w:left="3600" w:hanging="360"/>
      </w:pPr>
      <w:rPr>
        <w:rFonts w:ascii="Arial" w:hAnsi="Arial" w:hint="default"/>
      </w:rPr>
    </w:lvl>
    <w:lvl w:ilvl="5" w:tplc="AC8E35AC" w:tentative="1">
      <w:start w:val="1"/>
      <w:numFmt w:val="bullet"/>
      <w:lvlText w:val="•"/>
      <w:lvlJc w:val="left"/>
      <w:pPr>
        <w:tabs>
          <w:tab w:val="num" w:pos="4320"/>
        </w:tabs>
        <w:ind w:left="4320" w:hanging="360"/>
      </w:pPr>
      <w:rPr>
        <w:rFonts w:ascii="Arial" w:hAnsi="Arial" w:hint="default"/>
      </w:rPr>
    </w:lvl>
    <w:lvl w:ilvl="6" w:tplc="8110E488" w:tentative="1">
      <w:start w:val="1"/>
      <w:numFmt w:val="bullet"/>
      <w:lvlText w:val="•"/>
      <w:lvlJc w:val="left"/>
      <w:pPr>
        <w:tabs>
          <w:tab w:val="num" w:pos="5040"/>
        </w:tabs>
        <w:ind w:left="5040" w:hanging="360"/>
      </w:pPr>
      <w:rPr>
        <w:rFonts w:ascii="Arial" w:hAnsi="Arial" w:hint="default"/>
      </w:rPr>
    </w:lvl>
    <w:lvl w:ilvl="7" w:tplc="B032DC6E" w:tentative="1">
      <w:start w:val="1"/>
      <w:numFmt w:val="bullet"/>
      <w:lvlText w:val="•"/>
      <w:lvlJc w:val="left"/>
      <w:pPr>
        <w:tabs>
          <w:tab w:val="num" w:pos="5760"/>
        </w:tabs>
        <w:ind w:left="5760" w:hanging="360"/>
      </w:pPr>
      <w:rPr>
        <w:rFonts w:ascii="Arial" w:hAnsi="Arial" w:hint="default"/>
      </w:rPr>
    </w:lvl>
    <w:lvl w:ilvl="8" w:tplc="FFC24A4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4D82F9B"/>
    <w:multiLevelType w:val="hybridMultilevel"/>
    <w:tmpl w:val="0A8AC7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B105BE"/>
    <w:multiLevelType w:val="hybridMultilevel"/>
    <w:tmpl w:val="05C0EE06"/>
    <w:lvl w:ilvl="0" w:tplc="FBA0F248">
      <w:start w:val="1"/>
      <w:numFmt w:val="bullet"/>
      <w:lvlText w:val="•"/>
      <w:lvlJc w:val="left"/>
      <w:pPr>
        <w:tabs>
          <w:tab w:val="num" w:pos="720"/>
        </w:tabs>
        <w:ind w:left="720" w:hanging="360"/>
      </w:pPr>
      <w:rPr>
        <w:rFonts w:ascii="Arial" w:hAnsi="Arial" w:hint="default"/>
      </w:rPr>
    </w:lvl>
    <w:lvl w:ilvl="1" w:tplc="331074A6">
      <w:start w:val="579"/>
      <w:numFmt w:val="bullet"/>
      <w:lvlText w:val="•"/>
      <w:lvlJc w:val="left"/>
      <w:pPr>
        <w:tabs>
          <w:tab w:val="num" w:pos="1440"/>
        </w:tabs>
        <w:ind w:left="1440" w:hanging="360"/>
      </w:pPr>
      <w:rPr>
        <w:rFonts w:ascii="Arial" w:hAnsi="Arial" w:hint="default"/>
      </w:rPr>
    </w:lvl>
    <w:lvl w:ilvl="2" w:tplc="98509C0E" w:tentative="1">
      <w:start w:val="1"/>
      <w:numFmt w:val="bullet"/>
      <w:lvlText w:val="•"/>
      <w:lvlJc w:val="left"/>
      <w:pPr>
        <w:tabs>
          <w:tab w:val="num" w:pos="2160"/>
        </w:tabs>
        <w:ind w:left="2160" w:hanging="360"/>
      </w:pPr>
      <w:rPr>
        <w:rFonts w:ascii="Arial" w:hAnsi="Arial" w:hint="default"/>
      </w:rPr>
    </w:lvl>
    <w:lvl w:ilvl="3" w:tplc="5546BF4E" w:tentative="1">
      <w:start w:val="1"/>
      <w:numFmt w:val="bullet"/>
      <w:lvlText w:val="•"/>
      <w:lvlJc w:val="left"/>
      <w:pPr>
        <w:tabs>
          <w:tab w:val="num" w:pos="2880"/>
        </w:tabs>
        <w:ind w:left="2880" w:hanging="360"/>
      </w:pPr>
      <w:rPr>
        <w:rFonts w:ascii="Arial" w:hAnsi="Arial" w:hint="default"/>
      </w:rPr>
    </w:lvl>
    <w:lvl w:ilvl="4" w:tplc="9BCC5EFE" w:tentative="1">
      <w:start w:val="1"/>
      <w:numFmt w:val="bullet"/>
      <w:lvlText w:val="•"/>
      <w:lvlJc w:val="left"/>
      <w:pPr>
        <w:tabs>
          <w:tab w:val="num" w:pos="3600"/>
        </w:tabs>
        <w:ind w:left="3600" w:hanging="360"/>
      </w:pPr>
      <w:rPr>
        <w:rFonts w:ascii="Arial" w:hAnsi="Arial" w:hint="default"/>
      </w:rPr>
    </w:lvl>
    <w:lvl w:ilvl="5" w:tplc="C6EE1222" w:tentative="1">
      <w:start w:val="1"/>
      <w:numFmt w:val="bullet"/>
      <w:lvlText w:val="•"/>
      <w:lvlJc w:val="left"/>
      <w:pPr>
        <w:tabs>
          <w:tab w:val="num" w:pos="4320"/>
        </w:tabs>
        <w:ind w:left="4320" w:hanging="360"/>
      </w:pPr>
      <w:rPr>
        <w:rFonts w:ascii="Arial" w:hAnsi="Arial" w:hint="default"/>
      </w:rPr>
    </w:lvl>
    <w:lvl w:ilvl="6" w:tplc="FB708942" w:tentative="1">
      <w:start w:val="1"/>
      <w:numFmt w:val="bullet"/>
      <w:lvlText w:val="•"/>
      <w:lvlJc w:val="left"/>
      <w:pPr>
        <w:tabs>
          <w:tab w:val="num" w:pos="5040"/>
        </w:tabs>
        <w:ind w:left="5040" w:hanging="360"/>
      </w:pPr>
      <w:rPr>
        <w:rFonts w:ascii="Arial" w:hAnsi="Arial" w:hint="default"/>
      </w:rPr>
    </w:lvl>
    <w:lvl w:ilvl="7" w:tplc="12B88C58" w:tentative="1">
      <w:start w:val="1"/>
      <w:numFmt w:val="bullet"/>
      <w:lvlText w:val="•"/>
      <w:lvlJc w:val="left"/>
      <w:pPr>
        <w:tabs>
          <w:tab w:val="num" w:pos="5760"/>
        </w:tabs>
        <w:ind w:left="5760" w:hanging="360"/>
      </w:pPr>
      <w:rPr>
        <w:rFonts w:ascii="Arial" w:hAnsi="Arial" w:hint="default"/>
      </w:rPr>
    </w:lvl>
    <w:lvl w:ilvl="8" w:tplc="A164F8C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B760262"/>
    <w:multiLevelType w:val="hybridMultilevel"/>
    <w:tmpl w:val="3DC2ADFA"/>
    <w:lvl w:ilvl="0" w:tplc="DFCC0F30">
      <w:start w:val="1"/>
      <w:numFmt w:val="bullet"/>
      <w:lvlText w:val="•"/>
      <w:lvlJc w:val="left"/>
      <w:pPr>
        <w:tabs>
          <w:tab w:val="num" w:pos="720"/>
        </w:tabs>
        <w:ind w:left="720" w:hanging="360"/>
      </w:pPr>
      <w:rPr>
        <w:rFonts w:ascii="Arial" w:hAnsi="Arial" w:hint="default"/>
      </w:rPr>
    </w:lvl>
    <w:lvl w:ilvl="1" w:tplc="1C66F796">
      <w:start w:val="1"/>
      <w:numFmt w:val="bullet"/>
      <w:lvlText w:val="•"/>
      <w:lvlJc w:val="left"/>
      <w:pPr>
        <w:tabs>
          <w:tab w:val="num" w:pos="1440"/>
        </w:tabs>
        <w:ind w:left="1440" w:hanging="360"/>
      </w:pPr>
      <w:rPr>
        <w:rFonts w:ascii="Arial" w:hAnsi="Arial" w:hint="default"/>
      </w:rPr>
    </w:lvl>
    <w:lvl w:ilvl="2" w:tplc="B888D6AC">
      <w:start w:val="1"/>
      <w:numFmt w:val="bullet"/>
      <w:lvlText w:val="•"/>
      <w:lvlJc w:val="left"/>
      <w:pPr>
        <w:tabs>
          <w:tab w:val="num" w:pos="2160"/>
        </w:tabs>
        <w:ind w:left="2160" w:hanging="360"/>
      </w:pPr>
      <w:rPr>
        <w:rFonts w:ascii="Arial" w:hAnsi="Arial" w:hint="default"/>
      </w:rPr>
    </w:lvl>
    <w:lvl w:ilvl="3" w:tplc="3C46A04E">
      <w:start w:val="1"/>
      <w:numFmt w:val="bullet"/>
      <w:lvlText w:val="•"/>
      <w:lvlJc w:val="left"/>
      <w:pPr>
        <w:tabs>
          <w:tab w:val="num" w:pos="2880"/>
        </w:tabs>
        <w:ind w:left="2880" w:hanging="360"/>
      </w:pPr>
      <w:rPr>
        <w:rFonts w:ascii="Arial" w:hAnsi="Arial" w:hint="default"/>
      </w:rPr>
    </w:lvl>
    <w:lvl w:ilvl="4" w:tplc="77E4C312" w:tentative="1">
      <w:start w:val="1"/>
      <w:numFmt w:val="bullet"/>
      <w:lvlText w:val="•"/>
      <w:lvlJc w:val="left"/>
      <w:pPr>
        <w:tabs>
          <w:tab w:val="num" w:pos="3600"/>
        </w:tabs>
        <w:ind w:left="3600" w:hanging="360"/>
      </w:pPr>
      <w:rPr>
        <w:rFonts w:ascii="Arial" w:hAnsi="Arial" w:hint="default"/>
      </w:rPr>
    </w:lvl>
    <w:lvl w:ilvl="5" w:tplc="2F2290E0" w:tentative="1">
      <w:start w:val="1"/>
      <w:numFmt w:val="bullet"/>
      <w:lvlText w:val="•"/>
      <w:lvlJc w:val="left"/>
      <w:pPr>
        <w:tabs>
          <w:tab w:val="num" w:pos="4320"/>
        </w:tabs>
        <w:ind w:left="4320" w:hanging="360"/>
      </w:pPr>
      <w:rPr>
        <w:rFonts w:ascii="Arial" w:hAnsi="Arial" w:hint="default"/>
      </w:rPr>
    </w:lvl>
    <w:lvl w:ilvl="6" w:tplc="76BEE782" w:tentative="1">
      <w:start w:val="1"/>
      <w:numFmt w:val="bullet"/>
      <w:lvlText w:val="•"/>
      <w:lvlJc w:val="left"/>
      <w:pPr>
        <w:tabs>
          <w:tab w:val="num" w:pos="5040"/>
        </w:tabs>
        <w:ind w:left="5040" w:hanging="360"/>
      </w:pPr>
      <w:rPr>
        <w:rFonts w:ascii="Arial" w:hAnsi="Arial" w:hint="default"/>
      </w:rPr>
    </w:lvl>
    <w:lvl w:ilvl="7" w:tplc="E2BA8EBE" w:tentative="1">
      <w:start w:val="1"/>
      <w:numFmt w:val="bullet"/>
      <w:lvlText w:val="•"/>
      <w:lvlJc w:val="left"/>
      <w:pPr>
        <w:tabs>
          <w:tab w:val="num" w:pos="5760"/>
        </w:tabs>
        <w:ind w:left="5760" w:hanging="360"/>
      </w:pPr>
      <w:rPr>
        <w:rFonts w:ascii="Arial" w:hAnsi="Arial" w:hint="default"/>
      </w:rPr>
    </w:lvl>
    <w:lvl w:ilvl="8" w:tplc="B0EE478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F16337"/>
    <w:multiLevelType w:val="hybridMultilevel"/>
    <w:tmpl w:val="E3F4955A"/>
    <w:lvl w:ilvl="0" w:tplc="3322EB1A">
      <w:start w:val="1"/>
      <w:numFmt w:val="bullet"/>
      <w:lvlText w:val="•"/>
      <w:lvlJc w:val="left"/>
      <w:pPr>
        <w:tabs>
          <w:tab w:val="num" w:pos="720"/>
        </w:tabs>
        <w:ind w:left="720" w:hanging="360"/>
      </w:pPr>
      <w:rPr>
        <w:rFonts w:ascii="Arial" w:hAnsi="Arial" w:hint="default"/>
      </w:rPr>
    </w:lvl>
    <w:lvl w:ilvl="1" w:tplc="0504BE76" w:tentative="1">
      <w:start w:val="1"/>
      <w:numFmt w:val="bullet"/>
      <w:lvlText w:val="•"/>
      <w:lvlJc w:val="left"/>
      <w:pPr>
        <w:tabs>
          <w:tab w:val="num" w:pos="1440"/>
        </w:tabs>
        <w:ind w:left="1440" w:hanging="360"/>
      </w:pPr>
      <w:rPr>
        <w:rFonts w:ascii="Arial" w:hAnsi="Arial" w:hint="default"/>
      </w:rPr>
    </w:lvl>
    <w:lvl w:ilvl="2" w:tplc="43242D32" w:tentative="1">
      <w:start w:val="1"/>
      <w:numFmt w:val="bullet"/>
      <w:lvlText w:val="•"/>
      <w:lvlJc w:val="left"/>
      <w:pPr>
        <w:tabs>
          <w:tab w:val="num" w:pos="2160"/>
        </w:tabs>
        <w:ind w:left="2160" w:hanging="360"/>
      </w:pPr>
      <w:rPr>
        <w:rFonts w:ascii="Arial" w:hAnsi="Arial" w:hint="default"/>
      </w:rPr>
    </w:lvl>
    <w:lvl w:ilvl="3" w:tplc="406E3882" w:tentative="1">
      <w:start w:val="1"/>
      <w:numFmt w:val="bullet"/>
      <w:lvlText w:val="•"/>
      <w:lvlJc w:val="left"/>
      <w:pPr>
        <w:tabs>
          <w:tab w:val="num" w:pos="2880"/>
        </w:tabs>
        <w:ind w:left="2880" w:hanging="360"/>
      </w:pPr>
      <w:rPr>
        <w:rFonts w:ascii="Arial" w:hAnsi="Arial" w:hint="default"/>
      </w:rPr>
    </w:lvl>
    <w:lvl w:ilvl="4" w:tplc="1B584AC4" w:tentative="1">
      <w:start w:val="1"/>
      <w:numFmt w:val="bullet"/>
      <w:lvlText w:val="•"/>
      <w:lvlJc w:val="left"/>
      <w:pPr>
        <w:tabs>
          <w:tab w:val="num" w:pos="3600"/>
        </w:tabs>
        <w:ind w:left="3600" w:hanging="360"/>
      </w:pPr>
      <w:rPr>
        <w:rFonts w:ascii="Arial" w:hAnsi="Arial" w:hint="default"/>
      </w:rPr>
    </w:lvl>
    <w:lvl w:ilvl="5" w:tplc="9C18B9D2" w:tentative="1">
      <w:start w:val="1"/>
      <w:numFmt w:val="bullet"/>
      <w:lvlText w:val="•"/>
      <w:lvlJc w:val="left"/>
      <w:pPr>
        <w:tabs>
          <w:tab w:val="num" w:pos="4320"/>
        </w:tabs>
        <w:ind w:left="4320" w:hanging="360"/>
      </w:pPr>
      <w:rPr>
        <w:rFonts w:ascii="Arial" w:hAnsi="Arial" w:hint="default"/>
      </w:rPr>
    </w:lvl>
    <w:lvl w:ilvl="6" w:tplc="1BAC089E" w:tentative="1">
      <w:start w:val="1"/>
      <w:numFmt w:val="bullet"/>
      <w:lvlText w:val="•"/>
      <w:lvlJc w:val="left"/>
      <w:pPr>
        <w:tabs>
          <w:tab w:val="num" w:pos="5040"/>
        </w:tabs>
        <w:ind w:left="5040" w:hanging="360"/>
      </w:pPr>
      <w:rPr>
        <w:rFonts w:ascii="Arial" w:hAnsi="Arial" w:hint="default"/>
      </w:rPr>
    </w:lvl>
    <w:lvl w:ilvl="7" w:tplc="D8829A14" w:tentative="1">
      <w:start w:val="1"/>
      <w:numFmt w:val="bullet"/>
      <w:lvlText w:val="•"/>
      <w:lvlJc w:val="left"/>
      <w:pPr>
        <w:tabs>
          <w:tab w:val="num" w:pos="5760"/>
        </w:tabs>
        <w:ind w:left="5760" w:hanging="360"/>
      </w:pPr>
      <w:rPr>
        <w:rFonts w:ascii="Arial" w:hAnsi="Arial" w:hint="default"/>
      </w:rPr>
    </w:lvl>
    <w:lvl w:ilvl="8" w:tplc="777AE91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30A410D"/>
    <w:multiLevelType w:val="multilevel"/>
    <w:tmpl w:val="630A410D"/>
    <w:lvl w:ilvl="0">
      <w:numFmt w:val="bullet"/>
      <w:lvlText w:val=""/>
      <w:lvlJc w:val="left"/>
      <w:pPr>
        <w:ind w:left="644" w:hanging="360"/>
      </w:pPr>
      <w:rPr>
        <w:rFonts w:ascii="Symbol" w:eastAsia="Batang"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64DD44AF"/>
    <w:multiLevelType w:val="hybridMultilevel"/>
    <w:tmpl w:val="77B86810"/>
    <w:lvl w:ilvl="0" w:tplc="AD422964">
      <w:start w:val="1"/>
      <w:numFmt w:val="bullet"/>
      <w:lvlText w:val="•"/>
      <w:lvlJc w:val="left"/>
      <w:pPr>
        <w:tabs>
          <w:tab w:val="num" w:pos="720"/>
        </w:tabs>
        <w:ind w:left="720" w:hanging="360"/>
      </w:pPr>
      <w:rPr>
        <w:rFonts w:ascii="Arial" w:hAnsi="Arial" w:hint="default"/>
      </w:rPr>
    </w:lvl>
    <w:lvl w:ilvl="1" w:tplc="2A623670">
      <w:start w:val="28"/>
      <w:numFmt w:val="bullet"/>
      <w:lvlText w:val="•"/>
      <w:lvlJc w:val="left"/>
      <w:pPr>
        <w:tabs>
          <w:tab w:val="num" w:pos="1440"/>
        </w:tabs>
        <w:ind w:left="1440" w:hanging="360"/>
      </w:pPr>
      <w:rPr>
        <w:rFonts w:ascii="Arial" w:hAnsi="Arial" w:hint="default"/>
      </w:rPr>
    </w:lvl>
    <w:lvl w:ilvl="2" w:tplc="B14057C0">
      <w:start w:val="28"/>
      <w:numFmt w:val="bullet"/>
      <w:lvlText w:val="•"/>
      <w:lvlJc w:val="left"/>
      <w:pPr>
        <w:tabs>
          <w:tab w:val="num" w:pos="2160"/>
        </w:tabs>
        <w:ind w:left="2160" w:hanging="360"/>
      </w:pPr>
      <w:rPr>
        <w:rFonts w:ascii="Arial" w:hAnsi="Arial" w:hint="default"/>
      </w:rPr>
    </w:lvl>
    <w:lvl w:ilvl="3" w:tplc="D80CD486" w:tentative="1">
      <w:start w:val="1"/>
      <w:numFmt w:val="bullet"/>
      <w:lvlText w:val="•"/>
      <w:lvlJc w:val="left"/>
      <w:pPr>
        <w:tabs>
          <w:tab w:val="num" w:pos="2880"/>
        </w:tabs>
        <w:ind w:left="2880" w:hanging="360"/>
      </w:pPr>
      <w:rPr>
        <w:rFonts w:ascii="Arial" w:hAnsi="Arial" w:hint="default"/>
      </w:rPr>
    </w:lvl>
    <w:lvl w:ilvl="4" w:tplc="9446CFCA" w:tentative="1">
      <w:start w:val="1"/>
      <w:numFmt w:val="bullet"/>
      <w:lvlText w:val="•"/>
      <w:lvlJc w:val="left"/>
      <w:pPr>
        <w:tabs>
          <w:tab w:val="num" w:pos="3600"/>
        </w:tabs>
        <w:ind w:left="3600" w:hanging="360"/>
      </w:pPr>
      <w:rPr>
        <w:rFonts w:ascii="Arial" w:hAnsi="Arial" w:hint="default"/>
      </w:rPr>
    </w:lvl>
    <w:lvl w:ilvl="5" w:tplc="19D0B088" w:tentative="1">
      <w:start w:val="1"/>
      <w:numFmt w:val="bullet"/>
      <w:lvlText w:val="•"/>
      <w:lvlJc w:val="left"/>
      <w:pPr>
        <w:tabs>
          <w:tab w:val="num" w:pos="4320"/>
        </w:tabs>
        <w:ind w:left="4320" w:hanging="360"/>
      </w:pPr>
      <w:rPr>
        <w:rFonts w:ascii="Arial" w:hAnsi="Arial" w:hint="default"/>
      </w:rPr>
    </w:lvl>
    <w:lvl w:ilvl="6" w:tplc="C7BE7486" w:tentative="1">
      <w:start w:val="1"/>
      <w:numFmt w:val="bullet"/>
      <w:lvlText w:val="•"/>
      <w:lvlJc w:val="left"/>
      <w:pPr>
        <w:tabs>
          <w:tab w:val="num" w:pos="5040"/>
        </w:tabs>
        <w:ind w:left="5040" w:hanging="360"/>
      </w:pPr>
      <w:rPr>
        <w:rFonts w:ascii="Arial" w:hAnsi="Arial" w:hint="default"/>
      </w:rPr>
    </w:lvl>
    <w:lvl w:ilvl="7" w:tplc="A678BE54" w:tentative="1">
      <w:start w:val="1"/>
      <w:numFmt w:val="bullet"/>
      <w:lvlText w:val="•"/>
      <w:lvlJc w:val="left"/>
      <w:pPr>
        <w:tabs>
          <w:tab w:val="num" w:pos="5760"/>
        </w:tabs>
        <w:ind w:left="5760" w:hanging="360"/>
      </w:pPr>
      <w:rPr>
        <w:rFonts w:ascii="Arial" w:hAnsi="Arial" w:hint="default"/>
      </w:rPr>
    </w:lvl>
    <w:lvl w:ilvl="8" w:tplc="23E0C01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91C347A"/>
    <w:multiLevelType w:val="hybridMultilevel"/>
    <w:tmpl w:val="D2DA7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716E4CD2"/>
    <w:multiLevelType w:val="hybridMultilevel"/>
    <w:tmpl w:val="B9A45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0"/>
  </w:num>
  <w:num w:numId="3">
    <w:abstractNumId w:val="2"/>
  </w:num>
  <w:num w:numId="4">
    <w:abstractNumId w:val="21"/>
  </w:num>
  <w:num w:numId="5">
    <w:abstractNumId w:val="11"/>
  </w:num>
  <w:num w:numId="6">
    <w:abstractNumId w:val="8"/>
  </w:num>
  <w:num w:numId="7">
    <w:abstractNumId w:val="1"/>
  </w:num>
  <w:num w:numId="8">
    <w:abstractNumId w:val="18"/>
  </w:num>
  <w:num w:numId="9">
    <w:abstractNumId w:val="16"/>
  </w:num>
  <w:num w:numId="10">
    <w:abstractNumId w:val="4"/>
  </w:num>
  <w:num w:numId="11">
    <w:abstractNumId w:val="13"/>
  </w:num>
  <w:num w:numId="12">
    <w:abstractNumId w:val="9"/>
  </w:num>
  <w:num w:numId="13">
    <w:abstractNumId w:val="24"/>
  </w:num>
  <w:num w:numId="14">
    <w:abstractNumId w:val="19"/>
  </w:num>
  <w:num w:numId="15">
    <w:abstractNumId w:val="12"/>
  </w:num>
  <w:num w:numId="16">
    <w:abstractNumId w:val="14"/>
  </w:num>
  <w:num w:numId="17">
    <w:abstractNumId w:val="15"/>
  </w:num>
  <w:num w:numId="18">
    <w:abstractNumId w:val="3"/>
  </w:num>
  <w:num w:numId="19">
    <w:abstractNumId w:val="7"/>
  </w:num>
  <w:num w:numId="20">
    <w:abstractNumId w:val="6"/>
  </w:num>
  <w:num w:numId="21">
    <w:abstractNumId w:val="5"/>
  </w:num>
  <w:num w:numId="22">
    <w:abstractNumId w:val="20"/>
  </w:num>
  <w:num w:numId="23">
    <w:abstractNumId w:val="22"/>
  </w:num>
  <w:num w:numId="24">
    <w:abstractNumId w:val="17"/>
  </w:num>
  <w:num w:numId="25">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AD3"/>
    <w:rsid w:val="00003B33"/>
    <w:rsid w:val="00003E24"/>
    <w:rsid w:val="00004ADA"/>
    <w:rsid w:val="00004C31"/>
    <w:rsid w:val="00004DFF"/>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5F4"/>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8A6"/>
    <w:rsid w:val="00037A53"/>
    <w:rsid w:val="00037F02"/>
    <w:rsid w:val="00040515"/>
    <w:rsid w:val="0004112C"/>
    <w:rsid w:val="00041DAB"/>
    <w:rsid w:val="0004269E"/>
    <w:rsid w:val="000426C7"/>
    <w:rsid w:val="00042CEE"/>
    <w:rsid w:val="00042DFE"/>
    <w:rsid w:val="000430A6"/>
    <w:rsid w:val="000433DD"/>
    <w:rsid w:val="00043767"/>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57B6D"/>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7E5"/>
    <w:rsid w:val="00077898"/>
    <w:rsid w:val="000778E0"/>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419"/>
    <w:rsid w:val="00091653"/>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96C"/>
    <w:rsid w:val="000A6A20"/>
    <w:rsid w:val="000A6FE8"/>
    <w:rsid w:val="000A7726"/>
    <w:rsid w:val="000A77F2"/>
    <w:rsid w:val="000B03A9"/>
    <w:rsid w:val="000B0A66"/>
    <w:rsid w:val="000B0A7F"/>
    <w:rsid w:val="000B0DFE"/>
    <w:rsid w:val="000B198C"/>
    <w:rsid w:val="000B2324"/>
    <w:rsid w:val="000B24AF"/>
    <w:rsid w:val="000B24F8"/>
    <w:rsid w:val="000B278E"/>
    <w:rsid w:val="000B27CB"/>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504"/>
    <w:rsid w:val="000C28E3"/>
    <w:rsid w:val="000C2D07"/>
    <w:rsid w:val="000C346F"/>
    <w:rsid w:val="000C3DBB"/>
    <w:rsid w:val="000C45FD"/>
    <w:rsid w:val="000C4E71"/>
    <w:rsid w:val="000C513B"/>
    <w:rsid w:val="000C602A"/>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4EB"/>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569"/>
    <w:rsid w:val="000F5A49"/>
    <w:rsid w:val="000F62A3"/>
    <w:rsid w:val="000F6739"/>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EA3"/>
    <w:rsid w:val="001338E2"/>
    <w:rsid w:val="00134041"/>
    <w:rsid w:val="00134091"/>
    <w:rsid w:val="00134309"/>
    <w:rsid w:val="0013568D"/>
    <w:rsid w:val="0013598B"/>
    <w:rsid w:val="00135B09"/>
    <w:rsid w:val="00136167"/>
    <w:rsid w:val="001366B0"/>
    <w:rsid w:val="00136CBF"/>
    <w:rsid w:val="00136F57"/>
    <w:rsid w:val="001372E1"/>
    <w:rsid w:val="001373D9"/>
    <w:rsid w:val="00137807"/>
    <w:rsid w:val="00137C84"/>
    <w:rsid w:val="00137D78"/>
    <w:rsid w:val="00140140"/>
    <w:rsid w:val="00140B34"/>
    <w:rsid w:val="00141644"/>
    <w:rsid w:val="00141B12"/>
    <w:rsid w:val="00141B7B"/>
    <w:rsid w:val="00141BAC"/>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68A"/>
    <w:rsid w:val="00161883"/>
    <w:rsid w:val="00161B02"/>
    <w:rsid w:val="00161B2A"/>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952"/>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934"/>
    <w:rsid w:val="001939D4"/>
    <w:rsid w:val="00193DEE"/>
    <w:rsid w:val="001942DB"/>
    <w:rsid w:val="0019461B"/>
    <w:rsid w:val="00194B45"/>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D42"/>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2C9A"/>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5E9C"/>
    <w:rsid w:val="001E677B"/>
    <w:rsid w:val="001E6CF5"/>
    <w:rsid w:val="001E7244"/>
    <w:rsid w:val="001E729E"/>
    <w:rsid w:val="001E766E"/>
    <w:rsid w:val="001E7990"/>
    <w:rsid w:val="001E7AC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BAD"/>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3E1"/>
    <w:rsid w:val="00245F29"/>
    <w:rsid w:val="002461D1"/>
    <w:rsid w:val="002462D2"/>
    <w:rsid w:val="00246F35"/>
    <w:rsid w:val="002472A0"/>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5F6"/>
    <w:rsid w:val="0027465C"/>
    <w:rsid w:val="002746BD"/>
    <w:rsid w:val="00274874"/>
    <w:rsid w:val="00274AC1"/>
    <w:rsid w:val="00275AC6"/>
    <w:rsid w:val="00275CE5"/>
    <w:rsid w:val="00275FEA"/>
    <w:rsid w:val="002768EF"/>
    <w:rsid w:val="00276AA2"/>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8F5"/>
    <w:rsid w:val="00287B58"/>
    <w:rsid w:val="00287FFD"/>
    <w:rsid w:val="0029042E"/>
    <w:rsid w:val="002906E7"/>
    <w:rsid w:val="002907BA"/>
    <w:rsid w:val="00290D94"/>
    <w:rsid w:val="002910EE"/>
    <w:rsid w:val="0029170E"/>
    <w:rsid w:val="00291EC7"/>
    <w:rsid w:val="002927DE"/>
    <w:rsid w:val="00292908"/>
    <w:rsid w:val="00292B5F"/>
    <w:rsid w:val="00293038"/>
    <w:rsid w:val="00293688"/>
    <w:rsid w:val="002947BB"/>
    <w:rsid w:val="00294B67"/>
    <w:rsid w:val="00294E8F"/>
    <w:rsid w:val="00296DC9"/>
    <w:rsid w:val="00297370"/>
    <w:rsid w:val="00297BFB"/>
    <w:rsid w:val="00297CDF"/>
    <w:rsid w:val="00297EE1"/>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4F70"/>
    <w:rsid w:val="002B5565"/>
    <w:rsid w:val="002B5808"/>
    <w:rsid w:val="002B606E"/>
    <w:rsid w:val="002B6194"/>
    <w:rsid w:val="002B62EC"/>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DDC"/>
    <w:rsid w:val="002D5EED"/>
    <w:rsid w:val="002D5FB9"/>
    <w:rsid w:val="002D6230"/>
    <w:rsid w:val="002D6310"/>
    <w:rsid w:val="002D650C"/>
    <w:rsid w:val="002D6962"/>
    <w:rsid w:val="002D701B"/>
    <w:rsid w:val="002D717F"/>
    <w:rsid w:val="002D7417"/>
    <w:rsid w:val="002E00A5"/>
    <w:rsid w:val="002E03A9"/>
    <w:rsid w:val="002E054C"/>
    <w:rsid w:val="002E081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84E"/>
    <w:rsid w:val="003071F6"/>
    <w:rsid w:val="00307373"/>
    <w:rsid w:val="00307992"/>
    <w:rsid w:val="00307BA4"/>
    <w:rsid w:val="00307CD1"/>
    <w:rsid w:val="00310144"/>
    <w:rsid w:val="0031033E"/>
    <w:rsid w:val="003106ED"/>
    <w:rsid w:val="00310E11"/>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29F"/>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C37"/>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0233"/>
    <w:rsid w:val="00371255"/>
    <w:rsid w:val="003716F5"/>
    <w:rsid w:val="0037170D"/>
    <w:rsid w:val="0037189D"/>
    <w:rsid w:val="00371C3B"/>
    <w:rsid w:val="00371D84"/>
    <w:rsid w:val="00372595"/>
    <w:rsid w:val="00372613"/>
    <w:rsid w:val="00372779"/>
    <w:rsid w:val="00372E81"/>
    <w:rsid w:val="00372FCC"/>
    <w:rsid w:val="00373124"/>
    <w:rsid w:val="00373590"/>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7A5"/>
    <w:rsid w:val="00383AF2"/>
    <w:rsid w:val="00384091"/>
    <w:rsid w:val="00384126"/>
    <w:rsid w:val="003842CD"/>
    <w:rsid w:val="0038481C"/>
    <w:rsid w:val="0038483B"/>
    <w:rsid w:val="00384872"/>
    <w:rsid w:val="00384D39"/>
    <w:rsid w:val="00384F0A"/>
    <w:rsid w:val="003850E6"/>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543"/>
    <w:rsid w:val="0039594E"/>
    <w:rsid w:val="00395ECD"/>
    <w:rsid w:val="00395FFF"/>
    <w:rsid w:val="00396692"/>
    <w:rsid w:val="00396EFC"/>
    <w:rsid w:val="00397333"/>
    <w:rsid w:val="00397F8E"/>
    <w:rsid w:val="00397FE0"/>
    <w:rsid w:val="003A052A"/>
    <w:rsid w:val="003A082E"/>
    <w:rsid w:val="003A0997"/>
    <w:rsid w:val="003A123F"/>
    <w:rsid w:val="003A14E7"/>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71A"/>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146"/>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9B4"/>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1C26"/>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0ED4"/>
    <w:rsid w:val="00421132"/>
    <w:rsid w:val="00421290"/>
    <w:rsid w:val="004213ED"/>
    <w:rsid w:val="00421845"/>
    <w:rsid w:val="004218CE"/>
    <w:rsid w:val="00421B79"/>
    <w:rsid w:val="004220D1"/>
    <w:rsid w:val="0042232E"/>
    <w:rsid w:val="004224A8"/>
    <w:rsid w:val="00422E0A"/>
    <w:rsid w:val="00423AEC"/>
    <w:rsid w:val="004248EA"/>
    <w:rsid w:val="00424FA7"/>
    <w:rsid w:val="00424FCB"/>
    <w:rsid w:val="00424FEC"/>
    <w:rsid w:val="004255A0"/>
    <w:rsid w:val="00425ACE"/>
    <w:rsid w:val="004260A9"/>
    <w:rsid w:val="0042612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215"/>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120D"/>
    <w:rsid w:val="004420F3"/>
    <w:rsid w:val="00442160"/>
    <w:rsid w:val="0044270F"/>
    <w:rsid w:val="00442ADE"/>
    <w:rsid w:val="00442D2E"/>
    <w:rsid w:val="00442D6C"/>
    <w:rsid w:val="00442EAE"/>
    <w:rsid w:val="00443D0F"/>
    <w:rsid w:val="00444322"/>
    <w:rsid w:val="004446B4"/>
    <w:rsid w:val="00444BFB"/>
    <w:rsid w:val="004457E5"/>
    <w:rsid w:val="0044594C"/>
    <w:rsid w:val="00445CA4"/>
    <w:rsid w:val="00445FF7"/>
    <w:rsid w:val="0044686C"/>
    <w:rsid w:val="00446C4B"/>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0B2"/>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9CB"/>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0F8F"/>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B88"/>
    <w:rsid w:val="00490BE2"/>
    <w:rsid w:val="00491695"/>
    <w:rsid w:val="004918A2"/>
    <w:rsid w:val="00491F9A"/>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988"/>
    <w:rsid w:val="004B36B5"/>
    <w:rsid w:val="004B39AB"/>
    <w:rsid w:val="004B3D07"/>
    <w:rsid w:val="004B4543"/>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2CA3"/>
    <w:rsid w:val="004E32F4"/>
    <w:rsid w:val="004E3899"/>
    <w:rsid w:val="004E44C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2ADF"/>
    <w:rsid w:val="004F2EA8"/>
    <w:rsid w:val="004F3489"/>
    <w:rsid w:val="004F4ED7"/>
    <w:rsid w:val="004F5025"/>
    <w:rsid w:val="004F53B8"/>
    <w:rsid w:val="004F5835"/>
    <w:rsid w:val="004F5A41"/>
    <w:rsid w:val="004F5B88"/>
    <w:rsid w:val="004F5C7E"/>
    <w:rsid w:val="004F5EBA"/>
    <w:rsid w:val="004F64EC"/>
    <w:rsid w:val="004F6C3E"/>
    <w:rsid w:val="004F6D18"/>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7F4"/>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D45"/>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5022"/>
    <w:rsid w:val="0053541F"/>
    <w:rsid w:val="00535467"/>
    <w:rsid w:val="0053548B"/>
    <w:rsid w:val="00535E21"/>
    <w:rsid w:val="005368DE"/>
    <w:rsid w:val="00537407"/>
    <w:rsid w:val="00537CBB"/>
    <w:rsid w:val="00540BBE"/>
    <w:rsid w:val="00540C33"/>
    <w:rsid w:val="00540C66"/>
    <w:rsid w:val="00540FF3"/>
    <w:rsid w:val="00541403"/>
    <w:rsid w:val="0054246B"/>
    <w:rsid w:val="005424D2"/>
    <w:rsid w:val="005442D9"/>
    <w:rsid w:val="00544349"/>
    <w:rsid w:val="00544566"/>
    <w:rsid w:val="0054507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6AF"/>
    <w:rsid w:val="00553BD6"/>
    <w:rsid w:val="005545CA"/>
    <w:rsid w:val="0055479A"/>
    <w:rsid w:val="00554E08"/>
    <w:rsid w:val="00554E74"/>
    <w:rsid w:val="005552D9"/>
    <w:rsid w:val="005554FF"/>
    <w:rsid w:val="00555C78"/>
    <w:rsid w:val="005564E0"/>
    <w:rsid w:val="0055690B"/>
    <w:rsid w:val="00556E05"/>
    <w:rsid w:val="00556F40"/>
    <w:rsid w:val="005603B3"/>
    <w:rsid w:val="00560901"/>
    <w:rsid w:val="00560B38"/>
    <w:rsid w:val="00560B6D"/>
    <w:rsid w:val="00561270"/>
    <w:rsid w:val="005612EE"/>
    <w:rsid w:val="00561507"/>
    <w:rsid w:val="00561BEF"/>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3EB"/>
    <w:rsid w:val="00566F1E"/>
    <w:rsid w:val="00566F27"/>
    <w:rsid w:val="00567343"/>
    <w:rsid w:val="00567D7A"/>
    <w:rsid w:val="00570594"/>
    <w:rsid w:val="00570682"/>
    <w:rsid w:val="005708FD"/>
    <w:rsid w:val="00571008"/>
    <w:rsid w:val="0057140A"/>
    <w:rsid w:val="00571C4F"/>
    <w:rsid w:val="00572105"/>
    <w:rsid w:val="005721A8"/>
    <w:rsid w:val="005727F0"/>
    <w:rsid w:val="005728BE"/>
    <w:rsid w:val="00573181"/>
    <w:rsid w:val="00573698"/>
    <w:rsid w:val="00573805"/>
    <w:rsid w:val="005739F8"/>
    <w:rsid w:val="00573AE1"/>
    <w:rsid w:val="005746CF"/>
    <w:rsid w:val="00574BFF"/>
    <w:rsid w:val="00575D25"/>
    <w:rsid w:val="0057610E"/>
    <w:rsid w:val="00576727"/>
    <w:rsid w:val="0057702D"/>
    <w:rsid w:val="005774C5"/>
    <w:rsid w:val="0057782F"/>
    <w:rsid w:val="00577845"/>
    <w:rsid w:val="00577BDC"/>
    <w:rsid w:val="00577C07"/>
    <w:rsid w:val="00577E2B"/>
    <w:rsid w:val="005801F0"/>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36A"/>
    <w:rsid w:val="0059185C"/>
    <w:rsid w:val="005919B2"/>
    <w:rsid w:val="00591F58"/>
    <w:rsid w:val="00592244"/>
    <w:rsid w:val="005922B0"/>
    <w:rsid w:val="005927F5"/>
    <w:rsid w:val="00592805"/>
    <w:rsid w:val="00593C8C"/>
    <w:rsid w:val="00593CEF"/>
    <w:rsid w:val="0059429E"/>
    <w:rsid w:val="00594505"/>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0D3"/>
    <w:rsid w:val="005A1296"/>
    <w:rsid w:val="005A138C"/>
    <w:rsid w:val="005A16D7"/>
    <w:rsid w:val="005A1D91"/>
    <w:rsid w:val="005A27C0"/>
    <w:rsid w:val="005A2E71"/>
    <w:rsid w:val="005A33F8"/>
    <w:rsid w:val="005A38A7"/>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562"/>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906"/>
    <w:rsid w:val="005F3BA1"/>
    <w:rsid w:val="005F3EFD"/>
    <w:rsid w:val="005F4595"/>
    <w:rsid w:val="005F4827"/>
    <w:rsid w:val="005F4BFF"/>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717"/>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707"/>
    <w:rsid w:val="00617CB4"/>
    <w:rsid w:val="00617DCA"/>
    <w:rsid w:val="00617E64"/>
    <w:rsid w:val="00617F8F"/>
    <w:rsid w:val="006200B4"/>
    <w:rsid w:val="0062021A"/>
    <w:rsid w:val="006202B1"/>
    <w:rsid w:val="006209AA"/>
    <w:rsid w:val="006215BB"/>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1F2"/>
    <w:rsid w:val="00636652"/>
    <w:rsid w:val="00636A83"/>
    <w:rsid w:val="00636D20"/>
    <w:rsid w:val="00636D5B"/>
    <w:rsid w:val="00637183"/>
    <w:rsid w:val="0063728F"/>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D22"/>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26"/>
    <w:rsid w:val="006536C7"/>
    <w:rsid w:val="00653BD3"/>
    <w:rsid w:val="00654408"/>
    <w:rsid w:val="00654D76"/>
    <w:rsid w:val="0065548B"/>
    <w:rsid w:val="0065589E"/>
    <w:rsid w:val="00655925"/>
    <w:rsid w:val="00655BA9"/>
    <w:rsid w:val="00655DF6"/>
    <w:rsid w:val="00655EC6"/>
    <w:rsid w:val="00655FB7"/>
    <w:rsid w:val="00656593"/>
    <w:rsid w:val="0065696A"/>
    <w:rsid w:val="00656E1E"/>
    <w:rsid w:val="00656E9F"/>
    <w:rsid w:val="006574B9"/>
    <w:rsid w:val="006574DD"/>
    <w:rsid w:val="006578CE"/>
    <w:rsid w:val="00657F49"/>
    <w:rsid w:val="0066005F"/>
    <w:rsid w:val="006605A2"/>
    <w:rsid w:val="00660B4F"/>
    <w:rsid w:val="0066174C"/>
    <w:rsid w:val="006625C1"/>
    <w:rsid w:val="006627E7"/>
    <w:rsid w:val="00662C69"/>
    <w:rsid w:val="00662D5D"/>
    <w:rsid w:val="006635FD"/>
    <w:rsid w:val="006641A3"/>
    <w:rsid w:val="006644F9"/>
    <w:rsid w:val="00664726"/>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4ED"/>
    <w:rsid w:val="00673767"/>
    <w:rsid w:val="0067377D"/>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0FEE"/>
    <w:rsid w:val="00681C67"/>
    <w:rsid w:val="00681DFF"/>
    <w:rsid w:val="006826FC"/>
    <w:rsid w:val="0068272C"/>
    <w:rsid w:val="00682871"/>
    <w:rsid w:val="006828EC"/>
    <w:rsid w:val="00682E8A"/>
    <w:rsid w:val="00683015"/>
    <w:rsid w:val="00683C73"/>
    <w:rsid w:val="006840BB"/>
    <w:rsid w:val="006842EC"/>
    <w:rsid w:val="006844CD"/>
    <w:rsid w:val="00684D22"/>
    <w:rsid w:val="006853C5"/>
    <w:rsid w:val="00685557"/>
    <w:rsid w:val="00686365"/>
    <w:rsid w:val="0068651A"/>
    <w:rsid w:val="00686A14"/>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968"/>
    <w:rsid w:val="00693A75"/>
    <w:rsid w:val="00693C40"/>
    <w:rsid w:val="00693CE7"/>
    <w:rsid w:val="00693E7D"/>
    <w:rsid w:val="00694294"/>
    <w:rsid w:val="006942BA"/>
    <w:rsid w:val="00694488"/>
    <w:rsid w:val="00694EA5"/>
    <w:rsid w:val="006953F8"/>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A2C"/>
    <w:rsid w:val="006B3ED4"/>
    <w:rsid w:val="006B4156"/>
    <w:rsid w:val="006B415B"/>
    <w:rsid w:val="006B4E8A"/>
    <w:rsid w:val="006B52F2"/>
    <w:rsid w:val="006B5392"/>
    <w:rsid w:val="006B53CA"/>
    <w:rsid w:val="006B561C"/>
    <w:rsid w:val="006B58BF"/>
    <w:rsid w:val="006B641E"/>
    <w:rsid w:val="006B6FFD"/>
    <w:rsid w:val="006B71B0"/>
    <w:rsid w:val="006B71DD"/>
    <w:rsid w:val="006B745D"/>
    <w:rsid w:val="006B7686"/>
    <w:rsid w:val="006B774E"/>
    <w:rsid w:val="006B7996"/>
    <w:rsid w:val="006C036E"/>
    <w:rsid w:val="006C0440"/>
    <w:rsid w:val="006C1208"/>
    <w:rsid w:val="006C16ED"/>
    <w:rsid w:val="006C2020"/>
    <w:rsid w:val="006C28F2"/>
    <w:rsid w:val="006C3587"/>
    <w:rsid w:val="006C37A2"/>
    <w:rsid w:val="006C37DA"/>
    <w:rsid w:val="006C3825"/>
    <w:rsid w:val="006C3EFD"/>
    <w:rsid w:val="006C4905"/>
    <w:rsid w:val="006C4A5D"/>
    <w:rsid w:val="006C54DE"/>
    <w:rsid w:val="006C5522"/>
    <w:rsid w:val="006C5791"/>
    <w:rsid w:val="006C5B9D"/>
    <w:rsid w:val="006C6644"/>
    <w:rsid w:val="006C6834"/>
    <w:rsid w:val="006C6BD9"/>
    <w:rsid w:val="006C785E"/>
    <w:rsid w:val="006C7A07"/>
    <w:rsid w:val="006C7DBA"/>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B0B"/>
    <w:rsid w:val="006E0FDA"/>
    <w:rsid w:val="006E13D1"/>
    <w:rsid w:val="006E1952"/>
    <w:rsid w:val="006E256B"/>
    <w:rsid w:val="006E2809"/>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4A3"/>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064"/>
    <w:rsid w:val="007032C9"/>
    <w:rsid w:val="00703723"/>
    <w:rsid w:val="00703802"/>
    <w:rsid w:val="00703976"/>
    <w:rsid w:val="00704027"/>
    <w:rsid w:val="007041D3"/>
    <w:rsid w:val="00704B8A"/>
    <w:rsid w:val="00704C9D"/>
    <w:rsid w:val="007050F7"/>
    <w:rsid w:val="007051AD"/>
    <w:rsid w:val="00705D75"/>
    <w:rsid w:val="00705FA9"/>
    <w:rsid w:val="0070610B"/>
    <w:rsid w:val="00706340"/>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627F"/>
    <w:rsid w:val="00716B97"/>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163"/>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2CCE"/>
    <w:rsid w:val="00733392"/>
    <w:rsid w:val="0073379B"/>
    <w:rsid w:val="007340AC"/>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C28"/>
    <w:rsid w:val="00744C54"/>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DD1"/>
    <w:rsid w:val="007651BB"/>
    <w:rsid w:val="00765BE5"/>
    <w:rsid w:val="00766085"/>
    <w:rsid w:val="007662EF"/>
    <w:rsid w:val="007663A0"/>
    <w:rsid w:val="007666E8"/>
    <w:rsid w:val="00766901"/>
    <w:rsid w:val="00770162"/>
    <w:rsid w:val="0077025E"/>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87F50"/>
    <w:rsid w:val="00790378"/>
    <w:rsid w:val="007905D5"/>
    <w:rsid w:val="00790894"/>
    <w:rsid w:val="00790EDB"/>
    <w:rsid w:val="00791230"/>
    <w:rsid w:val="00791260"/>
    <w:rsid w:val="00791995"/>
    <w:rsid w:val="00791C9B"/>
    <w:rsid w:val="007920E8"/>
    <w:rsid w:val="00792BF7"/>
    <w:rsid w:val="007931B4"/>
    <w:rsid w:val="00793793"/>
    <w:rsid w:val="00793B5B"/>
    <w:rsid w:val="007940F6"/>
    <w:rsid w:val="00794895"/>
    <w:rsid w:val="00795BA6"/>
    <w:rsid w:val="00795F06"/>
    <w:rsid w:val="007964F5"/>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1DC"/>
    <w:rsid w:val="007C79D5"/>
    <w:rsid w:val="007D0275"/>
    <w:rsid w:val="007D0C44"/>
    <w:rsid w:val="007D0D6C"/>
    <w:rsid w:val="007D1181"/>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349F"/>
    <w:rsid w:val="007E37B1"/>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B13"/>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BAE"/>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08"/>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4E22"/>
    <w:rsid w:val="008356EF"/>
    <w:rsid w:val="008358CE"/>
    <w:rsid w:val="00836ABB"/>
    <w:rsid w:val="00836B87"/>
    <w:rsid w:val="00836F58"/>
    <w:rsid w:val="00836F7D"/>
    <w:rsid w:val="00837011"/>
    <w:rsid w:val="00837F29"/>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6D65"/>
    <w:rsid w:val="0085772C"/>
    <w:rsid w:val="00860787"/>
    <w:rsid w:val="00860986"/>
    <w:rsid w:val="00860B57"/>
    <w:rsid w:val="008613FA"/>
    <w:rsid w:val="0086192A"/>
    <w:rsid w:val="00861F23"/>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4BD"/>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3D6"/>
    <w:rsid w:val="008D4565"/>
    <w:rsid w:val="008D4EC0"/>
    <w:rsid w:val="008D4FB9"/>
    <w:rsid w:val="008D5331"/>
    <w:rsid w:val="008D5A37"/>
    <w:rsid w:val="008D6686"/>
    <w:rsid w:val="008D66DD"/>
    <w:rsid w:val="008D6769"/>
    <w:rsid w:val="008D6E22"/>
    <w:rsid w:val="008D6E96"/>
    <w:rsid w:val="008D702D"/>
    <w:rsid w:val="008D7472"/>
    <w:rsid w:val="008D74C6"/>
    <w:rsid w:val="008D761E"/>
    <w:rsid w:val="008D766F"/>
    <w:rsid w:val="008D7899"/>
    <w:rsid w:val="008D7C45"/>
    <w:rsid w:val="008E041E"/>
    <w:rsid w:val="008E0F52"/>
    <w:rsid w:val="008E135B"/>
    <w:rsid w:val="008E14BD"/>
    <w:rsid w:val="008E16E7"/>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40D"/>
    <w:rsid w:val="008F68E4"/>
    <w:rsid w:val="008F69D1"/>
    <w:rsid w:val="008F71CF"/>
    <w:rsid w:val="008F7672"/>
    <w:rsid w:val="008F7BBB"/>
    <w:rsid w:val="0090012D"/>
    <w:rsid w:val="009005A8"/>
    <w:rsid w:val="00900708"/>
    <w:rsid w:val="00900E02"/>
    <w:rsid w:val="00900FD6"/>
    <w:rsid w:val="0090134E"/>
    <w:rsid w:val="009013EF"/>
    <w:rsid w:val="009016C9"/>
    <w:rsid w:val="00901762"/>
    <w:rsid w:val="0090191F"/>
    <w:rsid w:val="00901C62"/>
    <w:rsid w:val="009022D3"/>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441D"/>
    <w:rsid w:val="00914594"/>
    <w:rsid w:val="00914C32"/>
    <w:rsid w:val="00914EB4"/>
    <w:rsid w:val="00915092"/>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2C"/>
    <w:rsid w:val="00926E58"/>
    <w:rsid w:val="00927440"/>
    <w:rsid w:val="00927523"/>
    <w:rsid w:val="00927A74"/>
    <w:rsid w:val="009300C9"/>
    <w:rsid w:val="00931134"/>
    <w:rsid w:val="009318BA"/>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7070"/>
    <w:rsid w:val="0099744D"/>
    <w:rsid w:val="009979C2"/>
    <w:rsid w:val="00997D81"/>
    <w:rsid w:val="009A01B0"/>
    <w:rsid w:val="009A02C2"/>
    <w:rsid w:val="009A0D0C"/>
    <w:rsid w:val="009A0DB0"/>
    <w:rsid w:val="009A1D73"/>
    <w:rsid w:val="009A2836"/>
    <w:rsid w:val="009A32B0"/>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2FD1"/>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421"/>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A29"/>
    <w:rsid w:val="009F3D87"/>
    <w:rsid w:val="009F4CFF"/>
    <w:rsid w:val="009F5511"/>
    <w:rsid w:val="009F5A15"/>
    <w:rsid w:val="009F6437"/>
    <w:rsid w:val="009F7762"/>
    <w:rsid w:val="009F77D3"/>
    <w:rsid w:val="009F78C2"/>
    <w:rsid w:val="009F790F"/>
    <w:rsid w:val="009F7D66"/>
    <w:rsid w:val="00A00F75"/>
    <w:rsid w:val="00A015A8"/>
    <w:rsid w:val="00A01F46"/>
    <w:rsid w:val="00A02274"/>
    <w:rsid w:val="00A02837"/>
    <w:rsid w:val="00A036BA"/>
    <w:rsid w:val="00A03C77"/>
    <w:rsid w:val="00A0403A"/>
    <w:rsid w:val="00A040AC"/>
    <w:rsid w:val="00A043E3"/>
    <w:rsid w:val="00A04A3D"/>
    <w:rsid w:val="00A0574A"/>
    <w:rsid w:val="00A05BCC"/>
    <w:rsid w:val="00A05C6C"/>
    <w:rsid w:val="00A05FC1"/>
    <w:rsid w:val="00A06B2E"/>
    <w:rsid w:val="00A07250"/>
    <w:rsid w:val="00A078AA"/>
    <w:rsid w:val="00A07C3C"/>
    <w:rsid w:val="00A10156"/>
    <w:rsid w:val="00A10CB1"/>
    <w:rsid w:val="00A111E1"/>
    <w:rsid w:val="00A133CC"/>
    <w:rsid w:val="00A13804"/>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5FC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850"/>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BC5"/>
    <w:rsid w:val="00A50CD6"/>
    <w:rsid w:val="00A5107C"/>
    <w:rsid w:val="00A52E06"/>
    <w:rsid w:val="00A539BC"/>
    <w:rsid w:val="00A53AFE"/>
    <w:rsid w:val="00A54DED"/>
    <w:rsid w:val="00A54EEA"/>
    <w:rsid w:val="00A559F4"/>
    <w:rsid w:val="00A5672E"/>
    <w:rsid w:val="00A56900"/>
    <w:rsid w:val="00A56A50"/>
    <w:rsid w:val="00A56B17"/>
    <w:rsid w:val="00A56C51"/>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AE8"/>
    <w:rsid w:val="00A65CD4"/>
    <w:rsid w:val="00A65CDC"/>
    <w:rsid w:val="00A65E18"/>
    <w:rsid w:val="00A662EC"/>
    <w:rsid w:val="00A66510"/>
    <w:rsid w:val="00A66719"/>
    <w:rsid w:val="00A66AE9"/>
    <w:rsid w:val="00A67187"/>
    <w:rsid w:val="00A67EC3"/>
    <w:rsid w:val="00A7030F"/>
    <w:rsid w:val="00A705E3"/>
    <w:rsid w:val="00A70C9D"/>
    <w:rsid w:val="00A710D4"/>
    <w:rsid w:val="00A712B6"/>
    <w:rsid w:val="00A720C2"/>
    <w:rsid w:val="00A7217E"/>
    <w:rsid w:val="00A72300"/>
    <w:rsid w:val="00A730DB"/>
    <w:rsid w:val="00A7369A"/>
    <w:rsid w:val="00A739B2"/>
    <w:rsid w:val="00A74499"/>
    <w:rsid w:val="00A75457"/>
    <w:rsid w:val="00A755DE"/>
    <w:rsid w:val="00A75AA8"/>
    <w:rsid w:val="00A760A3"/>
    <w:rsid w:val="00A76587"/>
    <w:rsid w:val="00A768E6"/>
    <w:rsid w:val="00A76A6A"/>
    <w:rsid w:val="00A76D40"/>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292"/>
    <w:rsid w:val="00A86633"/>
    <w:rsid w:val="00A86D3F"/>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55E"/>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6FCF"/>
    <w:rsid w:val="00A9765F"/>
    <w:rsid w:val="00A9766F"/>
    <w:rsid w:val="00A97B0B"/>
    <w:rsid w:val="00AA00A6"/>
    <w:rsid w:val="00AA0186"/>
    <w:rsid w:val="00AA0E02"/>
    <w:rsid w:val="00AA100F"/>
    <w:rsid w:val="00AA102F"/>
    <w:rsid w:val="00AA1802"/>
    <w:rsid w:val="00AA1EC5"/>
    <w:rsid w:val="00AA202F"/>
    <w:rsid w:val="00AA26AD"/>
    <w:rsid w:val="00AA275D"/>
    <w:rsid w:val="00AA27F2"/>
    <w:rsid w:val="00AA29E7"/>
    <w:rsid w:val="00AA2FB5"/>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A3B"/>
    <w:rsid w:val="00AB5EF6"/>
    <w:rsid w:val="00AB6048"/>
    <w:rsid w:val="00AB618E"/>
    <w:rsid w:val="00AB6207"/>
    <w:rsid w:val="00AB6565"/>
    <w:rsid w:val="00AB694B"/>
    <w:rsid w:val="00AB6A19"/>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931"/>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3A"/>
    <w:rsid w:val="00AF00BB"/>
    <w:rsid w:val="00AF017D"/>
    <w:rsid w:val="00AF02F9"/>
    <w:rsid w:val="00AF039E"/>
    <w:rsid w:val="00AF04AC"/>
    <w:rsid w:val="00AF0AEA"/>
    <w:rsid w:val="00AF1285"/>
    <w:rsid w:val="00AF169F"/>
    <w:rsid w:val="00AF2226"/>
    <w:rsid w:val="00AF25AC"/>
    <w:rsid w:val="00AF29BF"/>
    <w:rsid w:val="00AF2F89"/>
    <w:rsid w:val="00AF3873"/>
    <w:rsid w:val="00AF43A8"/>
    <w:rsid w:val="00AF5708"/>
    <w:rsid w:val="00AF5C0F"/>
    <w:rsid w:val="00AF6DE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05A"/>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8E2"/>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229F"/>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668"/>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5111"/>
    <w:rsid w:val="00BC54B2"/>
    <w:rsid w:val="00BC5AA7"/>
    <w:rsid w:val="00BC5B1B"/>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07AFB"/>
    <w:rsid w:val="00C101B6"/>
    <w:rsid w:val="00C10344"/>
    <w:rsid w:val="00C10381"/>
    <w:rsid w:val="00C10886"/>
    <w:rsid w:val="00C10B42"/>
    <w:rsid w:val="00C10BC6"/>
    <w:rsid w:val="00C10C69"/>
    <w:rsid w:val="00C11C9B"/>
    <w:rsid w:val="00C1200B"/>
    <w:rsid w:val="00C123F8"/>
    <w:rsid w:val="00C12A26"/>
    <w:rsid w:val="00C12D40"/>
    <w:rsid w:val="00C12E10"/>
    <w:rsid w:val="00C12EBA"/>
    <w:rsid w:val="00C13745"/>
    <w:rsid w:val="00C13AA8"/>
    <w:rsid w:val="00C13D4F"/>
    <w:rsid w:val="00C14B2E"/>
    <w:rsid w:val="00C152AD"/>
    <w:rsid w:val="00C152C5"/>
    <w:rsid w:val="00C15741"/>
    <w:rsid w:val="00C15818"/>
    <w:rsid w:val="00C158D0"/>
    <w:rsid w:val="00C16208"/>
    <w:rsid w:val="00C163F5"/>
    <w:rsid w:val="00C1697B"/>
    <w:rsid w:val="00C16F8E"/>
    <w:rsid w:val="00C1704C"/>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A33"/>
    <w:rsid w:val="00C43FF0"/>
    <w:rsid w:val="00C4439A"/>
    <w:rsid w:val="00C44DCB"/>
    <w:rsid w:val="00C45063"/>
    <w:rsid w:val="00C452B1"/>
    <w:rsid w:val="00C45344"/>
    <w:rsid w:val="00C45918"/>
    <w:rsid w:val="00C46AA1"/>
    <w:rsid w:val="00C47732"/>
    <w:rsid w:val="00C47A87"/>
    <w:rsid w:val="00C500FF"/>
    <w:rsid w:val="00C5092C"/>
    <w:rsid w:val="00C50A24"/>
    <w:rsid w:val="00C50B1E"/>
    <w:rsid w:val="00C5122E"/>
    <w:rsid w:val="00C515E1"/>
    <w:rsid w:val="00C51A13"/>
    <w:rsid w:val="00C5229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57FBE"/>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C9D"/>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20"/>
    <w:rsid w:val="00C82963"/>
    <w:rsid w:val="00C83541"/>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866"/>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BB"/>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692"/>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C61"/>
    <w:rsid w:val="00CE4FF9"/>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18"/>
    <w:rsid w:val="00CF3E4F"/>
    <w:rsid w:val="00CF3EF4"/>
    <w:rsid w:val="00CF3FBD"/>
    <w:rsid w:val="00CF4A93"/>
    <w:rsid w:val="00CF4EA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AF6"/>
    <w:rsid w:val="00D05C01"/>
    <w:rsid w:val="00D05EF2"/>
    <w:rsid w:val="00D064E8"/>
    <w:rsid w:val="00D06649"/>
    <w:rsid w:val="00D06885"/>
    <w:rsid w:val="00D07275"/>
    <w:rsid w:val="00D077BC"/>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16DD"/>
    <w:rsid w:val="00D31735"/>
    <w:rsid w:val="00D3219D"/>
    <w:rsid w:val="00D32E50"/>
    <w:rsid w:val="00D32EDB"/>
    <w:rsid w:val="00D33189"/>
    <w:rsid w:val="00D3362D"/>
    <w:rsid w:val="00D33D98"/>
    <w:rsid w:val="00D33F1D"/>
    <w:rsid w:val="00D33F7C"/>
    <w:rsid w:val="00D349CF"/>
    <w:rsid w:val="00D34B5B"/>
    <w:rsid w:val="00D35B69"/>
    <w:rsid w:val="00D36968"/>
    <w:rsid w:val="00D36AFB"/>
    <w:rsid w:val="00D36E61"/>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8CB"/>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4FB"/>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19"/>
    <w:rsid w:val="00D63646"/>
    <w:rsid w:val="00D640CB"/>
    <w:rsid w:val="00D644F5"/>
    <w:rsid w:val="00D64617"/>
    <w:rsid w:val="00D64E5E"/>
    <w:rsid w:val="00D65BA8"/>
    <w:rsid w:val="00D65D4C"/>
    <w:rsid w:val="00D6605C"/>
    <w:rsid w:val="00D6659A"/>
    <w:rsid w:val="00D666F2"/>
    <w:rsid w:val="00D66C80"/>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B00"/>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16E3"/>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0D48"/>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4CA"/>
    <w:rsid w:val="00DA1A5F"/>
    <w:rsid w:val="00DA1AD9"/>
    <w:rsid w:val="00DA1D95"/>
    <w:rsid w:val="00DA1E27"/>
    <w:rsid w:val="00DA2007"/>
    <w:rsid w:val="00DA2906"/>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5A51"/>
    <w:rsid w:val="00DB604C"/>
    <w:rsid w:val="00DB64DA"/>
    <w:rsid w:val="00DB6712"/>
    <w:rsid w:val="00DB69C7"/>
    <w:rsid w:val="00DB6B89"/>
    <w:rsid w:val="00DB6BAE"/>
    <w:rsid w:val="00DB71E9"/>
    <w:rsid w:val="00DB77EB"/>
    <w:rsid w:val="00DB77EE"/>
    <w:rsid w:val="00DC00BD"/>
    <w:rsid w:val="00DC058E"/>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722"/>
    <w:rsid w:val="00DD7832"/>
    <w:rsid w:val="00DD7FEF"/>
    <w:rsid w:val="00DE061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14B"/>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AD2"/>
    <w:rsid w:val="00DF3DD5"/>
    <w:rsid w:val="00DF42F3"/>
    <w:rsid w:val="00DF574A"/>
    <w:rsid w:val="00DF63EF"/>
    <w:rsid w:val="00DF6962"/>
    <w:rsid w:val="00DF70DF"/>
    <w:rsid w:val="00DF7649"/>
    <w:rsid w:val="00DF76D5"/>
    <w:rsid w:val="00DF782F"/>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278"/>
    <w:rsid w:val="00E313B6"/>
    <w:rsid w:val="00E313CC"/>
    <w:rsid w:val="00E3151B"/>
    <w:rsid w:val="00E3165F"/>
    <w:rsid w:val="00E319EC"/>
    <w:rsid w:val="00E31EEB"/>
    <w:rsid w:val="00E324DF"/>
    <w:rsid w:val="00E326C3"/>
    <w:rsid w:val="00E33553"/>
    <w:rsid w:val="00E341B1"/>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C44"/>
    <w:rsid w:val="00E55D91"/>
    <w:rsid w:val="00E56B05"/>
    <w:rsid w:val="00E56B26"/>
    <w:rsid w:val="00E56BE0"/>
    <w:rsid w:val="00E56C5E"/>
    <w:rsid w:val="00E5745C"/>
    <w:rsid w:val="00E578F6"/>
    <w:rsid w:val="00E57C1A"/>
    <w:rsid w:val="00E605B0"/>
    <w:rsid w:val="00E6065E"/>
    <w:rsid w:val="00E60B6E"/>
    <w:rsid w:val="00E60EE5"/>
    <w:rsid w:val="00E60FD6"/>
    <w:rsid w:val="00E61240"/>
    <w:rsid w:val="00E612E5"/>
    <w:rsid w:val="00E615BA"/>
    <w:rsid w:val="00E622B1"/>
    <w:rsid w:val="00E633A6"/>
    <w:rsid w:val="00E636C0"/>
    <w:rsid w:val="00E63A58"/>
    <w:rsid w:val="00E64381"/>
    <w:rsid w:val="00E64F80"/>
    <w:rsid w:val="00E65222"/>
    <w:rsid w:val="00E65995"/>
    <w:rsid w:val="00E65C1A"/>
    <w:rsid w:val="00E65F33"/>
    <w:rsid w:val="00E66160"/>
    <w:rsid w:val="00E66BB3"/>
    <w:rsid w:val="00E67F60"/>
    <w:rsid w:val="00E67FFA"/>
    <w:rsid w:val="00E70787"/>
    <w:rsid w:val="00E71920"/>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3D1"/>
    <w:rsid w:val="00E81668"/>
    <w:rsid w:val="00E817BB"/>
    <w:rsid w:val="00E8236D"/>
    <w:rsid w:val="00E82C5F"/>
    <w:rsid w:val="00E83D36"/>
    <w:rsid w:val="00E83D41"/>
    <w:rsid w:val="00E83F53"/>
    <w:rsid w:val="00E840B2"/>
    <w:rsid w:val="00E85201"/>
    <w:rsid w:val="00E85307"/>
    <w:rsid w:val="00E85C2C"/>
    <w:rsid w:val="00E85D04"/>
    <w:rsid w:val="00E861C8"/>
    <w:rsid w:val="00E8659C"/>
    <w:rsid w:val="00E87572"/>
    <w:rsid w:val="00E9088E"/>
    <w:rsid w:val="00E91367"/>
    <w:rsid w:val="00E9244C"/>
    <w:rsid w:val="00E92758"/>
    <w:rsid w:val="00E92BDC"/>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745"/>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B28"/>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474D"/>
    <w:rsid w:val="00EC505F"/>
    <w:rsid w:val="00EC5158"/>
    <w:rsid w:val="00EC52EB"/>
    <w:rsid w:val="00EC5648"/>
    <w:rsid w:val="00EC5F70"/>
    <w:rsid w:val="00EC5FB4"/>
    <w:rsid w:val="00EC64DF"/>
    <w:rsid w:val="00EC6839"/>
    <w:rsid w:val="00EC6B04"/>
    <w:rsid w:val="00EC78A1"/>
    <w:rsid w:val="00EC7F2E"/>
    <w:rsid w:val="00ED012F"/>
    <w:rsid w:val="00ED01C8"/>
    <w:rsid w:val="00ED09D6"/>
    <w:rsid w:val="00ED0BCA"/>
    <w:rsid w:val="00ED21C2"/>
    <w:rsid w:val="00ED22DF"/>
    <w:rsid w:val="00ED2A4C"/>
    <w:rsid w:val="00ED2BB3"/>
    <w:rsid w:val="00ED3121"/>
    <w:rsid w:val="00ED3178"/>
    <w:rsid w:val="00ED32C8"/>
    <w:rsid w:val="00ED33BD"/>
    <w:rsid w:val="00ED36E1"/>
    <w:rsid w:val="00ED39D3"/>
    <w:rsid w:val="00ED3E02"/>
    <w:rsid w:val="00ED40C1"/>
    <w:rsid w:val="00ED43C1"/>
    <w:rsid w:val="00ED4974"/>
    <w:rsid w:val="00ED4BFA"/>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EC2"/>
    <w:rsid w:val="00EF3325"/>
    <w:rsid w:val="00EF3390"/>
    <w:rsid w:val="00EF3499"/>
    <w:rsid w:val="00EF47C7"/>
    <w:rsid w:val="00EF4858"/>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45A5"/>
    <w:rsid w:val="00F05AE7"/>
    <w:rsid w:val="00F05B87"/>
    <w:rsid w:val="00F05E92"/>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07B"/>
    <w:rsid w:val="00F13166"/>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31BC"/>
    <w:rsid w:val="00F33A7B"/>
    <w:rsid w:val="00F3423B"/>
    <w:rsid w:val="00F3430E"/>
    <w:rsid w:val="00F343E8"/>
    <w:rsid w:val="00F349F2"/>
    <w:rsid w:val="00F34A09"/>
    <w:rsid w:val="00F3614D"/>
    <w:rsid w:val="00F3680A"/>
    <w:rsid w:val="00F3697A"/>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04"/>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0DA4"/>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C1A"/>
    <w:rsid w:val="00FC5F61"/>
    <w:rsid w:val="00FC604E"/>
    <w:rsid w:val="00FC63E8"/>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2E1"/>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30BC"/>
    <w:rsid w:val="00FE3506"/>
    <w:rsid w:val="00FE380A"/>
    <w:rsid w:val="00FE3CDD"/>
    <w:rsid w:val="00FE41B6"/>
    <w:rsid w:val="00FE4DBB"/>
    <w:rsid w:val="00FE536D"/>
    <w:rsid w:val="00FE631D"/>
    <w:rsid w:val="00FE6958"/>
    <w:rsid w:val="00FE6A1A"/>
    <w:rsid w:val="00FE72F2"/>
    <w:rsid w:val="00FE763F"/>
    <w:rsid w:val="00FE7EDB"/>
    <w:rsid w:val="00FF0056"/>
    <w:rsid w:val="00FF0D80"/>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4BC"/>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136A"/>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59136A"/>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9136A"/>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rPr>
  </w:style>
  <w:style w:type="paragraph" w:customStyle="1" w:styleId="TAL">
    <w:name w:val="TAL"/>
    <w:basedOn w:val="a"/>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列表段落,清單段落1,列出段落,¥¡¡¡¡ì¬º¥¹¥È¶ÎÂä,ÁÐ³ö¶ÎÂä,列表段落1,—ño’i—Ž,¥ê¥¹¥È¶ÎÂä,1st level - Bullet List Paragraph,Lettre d'introduction,Paragrafo elenco,Normal bullet 2,Bullet list"/>
    <w:basedOn w:val="a"/>
    <w:link w:val="af6"/>
    <w:uiPriority w:val="34"/>
    <w:qFormat/>
    <w:rsid w:val="007C2235"/>
    <w:pPr>
      <w:ind w:left="720"/>
      <w:contextualSpacing/>
    </w:p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1 字元,中等深浅网格 1 - 着色 21 字元,列表段落 字元,清單段落1 字元,列出段落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69114270">
      <w:bodyDiv w:val="1"/>
      <w:marLeft w:val="0"/>
      <w:marRight w:val="0"/>
      <w:marTop w:val="0"/>
      <w:marBottom w:val="0"/>
      <w:divBdr>
        <w:top w:val="none" w:sz="0" w:space="0" w:color="auto"/>
        <w:left w:val="none" w:sz="0" w:space="0" w:color="auto"/>
        <w:bottom w:val="none" w:sz="0" w:space="0" w:color="auto"/>
        <w:right w:val="none" w:sz="0" w:space="0" w:color="auto"/>
      </w:divBdr>
      <w:divsChild>
        <w:div w:id="947588122">
          <w:marLeft w:val="360"/>
          <w:marRight w:val="0"/>
          <w:marTop w:val="200"/>
          <w:marBottom w:val="0"/>
          <w:divBdr>
            <w:top w:val="none" w:sz="0" w:space="0" w:color="auto"/>
            <w:left w:val="none" w:sz="0" w:space="0" w:color="auto"/>
            <w:bottom w:val="none" w:sz="0" w:space="0" w:color="auto"/>
            <w:right w:val="none" w:sz="0" w:space="0" w:color="auto"/>
          </w:divBdr>
        </w:div>
        <w:div w:id="1172138328">
          <w:marLeft w:val="1080"/>
          <w:marRight w:val="0"/>
          <w:marTop w:val="100"/>
          <w:marBottom w:val="0"/>
          <w:divBdr>
            <w:top w:val="none" w:sz="0" w:space="0" w:color="auto"/>
            <w:left w:val="none" w:sz="0" w:space="0" w:color="auto"/>
            <w:bottom w:val="none" w:sz="0" w:space="0" w:color="auto"/>
            <w:right w:val="none" w:sz="0" w:space="0" w:color="auto"/>
          </w:divBdr>
        </w:div>
        <w:div w:id="545071837">
          <w:marLeft w:val="1080"/>
          <w:marRight w:val="0"/>
          <w:marTop w:val="100"/>
          <w:marBottom w:val="0"/>
          <w:divBdr>
            <w:top w:val="none" w:sz="0" w:space="0" w:color="auto"/>
            <w:left w:val="none" w:sz="0" w:space="0" w:color="auto"/>
            <w:bottom w:val="none" w:sz="0" w:space="0" w:color="auto"/>
            <w:right w:val="none" w:sz="0" w:space="0" w:color="auto"/>
          </w:divBdr>
        </w:div>
        <w:div w:id="1380975960">
          <w:marLeft w:val="1080"/>
          <w:marRight w:val="0"/>
          <w:marTop w:val="100"/>
          <w:marBottom w:val="0"/>
          <w:divBdr>
            <w:top w:val="none" w:sz="0" w:space="0" w:color="auto"/>
            <w:left w:val="none" w:sz="0" w:space="0" w:color="auto"/>
            <w:bottom w:val="none" w:sz="0" w:space="0" w:color="auto"/>
            <w:right w:val="none" w:sz="0" w:space="0" w:color="auto"/>
          </w:divBdr>
        </w:div>
        <w:div w:id="1691489909">
          <w:marLeft w:val="1080"/>
          <w:marRight w:val="0"/>
          <w:marTop w:val="100"/>
          <w:marBottom w:val="0"/>
          <w:divBdr>
            <w:top w:val="none" w:sz="0" w:space="0" w:color="auto"/>
            <w:left w:val="none" w:sz="0" w:space="0" w:color="auto"/>
            <w:bottom w:val="none" w:sz="0" w:space="0" w:color="auto"/>
            <w:right w:val="none" w:sz="0" w:space="0" w:color="auto"/>
          </w:divBdr>
        </w:div>
      </w:divsChild>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2183672">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0429776">
      <w:bodyDiv w:val="1"/>
      <w:marLeft w:val="0"/>
      <w:marRight w:val="0"/>
      <w:marTop w:val="0"/>
      <w:marBottom w:val="0"/>
      <w:divBdr>
        <w:top w:val="none" w:sz="0" w:space="0" w:color="auto"/>
        <w:left w:val="none" w:sz="0" w:space="0" w:color="auto"/>
        <w:bottom w:val="none" w:sz="0" w:space="0" w:color="auto"/>
        <w:right w:val="none" w:sz="0" w:space="0" w:color="auto"/>
      </w:divBdr>
    </w:div>
    <w:div w:id="604650091">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1823950">
      <w:bodyDiv w:val="1"/>
      <w:marLeft w:val="0"/>
      <w:marRight w:val="0"/>
      <w:marTop w:val="0"/>
      <w:marBottom w:val="0"/>
      <w:divBdr>
        <w:top w:val="none" w:sz="0" w:space="0" w:color="auto"/>
        <w:left w:val="none" w:sz="0" w:space="0" w:color="auto"/>
        <w:bottom w:val="none" w:sz="0" w:space="0" w:color="auto"/>
        <w:right w:val="none" w:sz="0" w:space="0" w:color="auto"/>
      </w:divBdr>
      <w:divsChild>
        <w:div w:id="1836148719">
          <w:marLeft w:val="360"/>
          <w:marRight w:val="0"/>
          <w:marTop w:val="200"/>
          <w:marBottom w:val="0"/>
          <w:divBdr>
            <w:top w:val="none" w:sz="0" w:space="0" w:color="auto"/>
            <w:left w:val="none" w:sz="0" w:space="0" w:color="auto"/>
            <w:bottom w:val="none" w:sz="0" w:space="0" w:color="auto"/>
            <w:right w:val="none" w:sz="0" w:space="0" w:color="auto"/>
          </w:divBdr>
        </w:div>
        <w:div w:id="1656759211">
          <w:marLeft w:val="1080"/>
          <w:marRight w:val="0"/>
          <w:marTop w:val="100"/>
          <w:marBottom w:val="0"/>
          <w:divBdr>
            <w:top w:val="none" w:sz="0" w:space="0" w:color="auto"/>
            <w:left w:val="none" w:sz="0" w:space="0" w:color="auto"/>
            <w:bottom w:val="none" w:sz="0" w:space="0" w:color="auto"/>
            <w:right w:val="none" w:sz="0" w:space="0" w:color="auto"/>
          </w:divBdr>
        </w:div>
        <w:div w:id="1914462842">
          <w:marLeft w:val="1080"/>
          <w:marRight w:val="0"/>
          <w:marTop w:val="100"/>
          <w:marBottom w:val="0"/>
          <w:divBdr>
            <w:top w:val="none" w:sz="0" w:space="0" w:color="auto"/>
            <w:left w:val="none" w:sz="0" w:space="0" w:color="auto"/>
            <w:bottom w:val="none" w:sz="0" w:space="0" w:color="auto"/>
            <w:right w:val="none" w:sz="0" w:space="0" w:color="auto"/>
          </w:divBdr>
        </w:div>
        <w:div w:id="137846755">
          <w:marLeft w:val="1080"/>
          <w:marRight w:val="0"/>
          <w:marTop w:val="100"/>
          <w:marBottom w:val="0"/>
          <w:divBdr>
            <w:top w:val="none" w:sz="0" w:space="0" w:color="auto"/>
            <w:left w:val="none" w:sz="0" w:space="0" w:color="auto"/>
            <w:bottom w:val="none" w:sz="0" w:space="0" w:color="auto"/>
            <w:right w:val="none" w:sz="0" w:space="0" w:color="auto"/>
          </w:divBdr>
        </w:div>
      </w:divsChild>
    </w:div>
    <w:div w:id="826630254">
      <w:bodyDiv w:val="1"/>
      <w:marLeft w:val="0"/>
      <w:marRight w:val="0"/>
      <w:marTop w:val="0"/>
      <w:marBottom w:val="0"/>
      <w:divBdr>
        <w:top w:val="none" w:sz="0" w:space="0" w:color="auto"/>
        <w:left w:val="none" w:sz="0" w:space="0" w:color="auto"/>
        <w:bottom w:val="none" w:sz="0" w:space="0" w:color="auto"/>
        <w:right w:val="none" w:sz="0" w:space="0" w:color="auto"/>
      </w:divBdr>
      <w:divsChild>
        <w:div w:id="152111139">
          <w:marLeft w:val="360"/>
          <w:marRight w:val="0"/>
          <w:marTop w:val="200"/>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0484805">
      <w:bodyDiv w:val="1"/>
      <w:marLeft w:val="0"/>
      <w:marRight w:val="0"/>
      <w:marTop w:val="0"/>
      <w:marBottom w:val="0"/>
      <w:divBdr>
        <w:top w:val="none" w:sz="0" w:space="0" w:color="auto"/>
        <w:left w:val="none" w:sz="0" w:space="0" w:color="auto"/>
        <w:bottom w:val="none" w:sz="0" w:space="0" w:color="auto"/>
        <w:right w:val="none" w:sz="0" w:space="0" w:color="auto"/>
      </w:divBdr>
      <w:divsChild>
        <w:div w:id="340936360">
          <w:marLeft w:val="360"/>
          <w:marRight w:val="0"/>
          <w:marTop w:val="200"/>
          <w:marBottom w:val="0"/>
          <w:divBdr>
            <w:top w:val="none" w:sz="0" w:space="0" w:color="auto"/>
            <w:left w:val="none" w:sz="0" w:space="0" w:color="auto"/>
            <w:bottom w:val="none" w:sz="0" w:space="0" w:color="auto"/>
            <w:right w:val="none" w:sz="0" w:space="0" w:color="auto"/>
          </w:divBdr>
        </w:div>
      </w:divsChild>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89796242">
      <w:bodyDiv w:val="1"/>
      <w:marLeft w:val="0"/>
      <w:marRight w:val="0"/>
      <w:marTop w:val="0"/>
      <w:marBottom w:val="0"/>
      <w:divBdr>
        <w:top w:val="none" w:sz="0" w:space="0" w:color="auto"/>
        <w:left w:val="none" w:sz="0" w:space="0" w:color="auto"/>
        <w:bottom w:val="none" w:sz="0" w:space="0" w:color="auto"/>
        <w:right w:val="none" w:sz="0" w:space="0" w:color="auto"/>
      </w:divBdr>
      <w:divsChild>
        <w:div w:id="303968968">
          <w:marLeft w:val="360"/>
          <w:marRight w:val="0"/>
          <w:marTop w:val="200"/>
          <w:marBottom w:val="0"/>
          <w:divBdr>
            <w:top w:val="none" w:sz="0" w:space="0" w:color="auto"/>
            <w:left w:val="none" w:sz="0" w:space="0" w:color="auto"/>
            <w:bottom w:val="none" w:sz="0" w:space="0" w:color="auto"/>
            <w:right w:val="none" w:sz="0" w:space="0" w:color="auto"/>
          </w:divBdr>
        </w:div>
        <w:div w:id="1489201264">
          <w:marLeft w:val="1080"/>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76900106">
      <w:bodyDiv w:val="1"/>
      <w:marLeft w:val="0"/>
      <w:marRight w:val="0"/>
      <w:marTop w:val="0"/>
      <w:marBottom w:val="0"/>
      <w:divBdr>
        <w:top w:val="none" w:sz="0" w:space="0" w:color="auto"/>
        <w:left w:val="none" w:sz="0" w:space="0" w:color="auto"/>
        <w:bottom w:val="none" w:sz="0" w:space="0" w:color="auto"/>
        <w:right w:val="none" w:sz="0" w:space="0" w:color="auto"/>
      </w:divBdr>
      <w:divsChild>
        <w:div w:id="251817867">
          <w:marLeft w:val="360"/>
          <w:marRight w:val="0"/>
          <w:marTop w:val="200"/>
          <w:marBottom w:val="0"/>
          <w:divBdr>
            <w:top w:val="none" w:sz="0" w:space="0" w:color="auto"/>
            <w:left w:val="none" w:sz="0" w:space="0" w:color="auto"/>
            <w:bottom w:val="none" w:sz="0" w:space="0" w:color="auto"/>
            <w:right w:val="none" w:sz="0" w:space="0" w:color="auto"/>
          </w:divBdr>
        </w:div>
      </w:divsChild>
    </w:div>
    <w:div w:id="1084835266">
      <w:bodyDiv w:val="1"/>
      <w:marLeft w:val="0"/>
      <w:marRight w:val="0"/>
      <w:marTop w:val="0"/>
      <w:marBottom w:val="0"/>
      <w:divBdr>
        <w:top w:val="none" w:sz="0" w:space="0" w:color="auto"/>
        <w:left w:val="none" w:sz="0" w:space="0" w:color="auto"/>
        <w:bottom w:val="none" w:sz="0" w:space="0" w:color="auto"/>
        <w:right w:val="none" w:sz="0" w:space="0" w:color="auto"/>
      </w:divBdr>
      <w:divsChild>
        <w:div w:id="60829614">
          <w:marLeft w:val="446"/>
          <w:marRight w:val="0"/>
          <w:marTop w:val="0"/>
          <w:marBottom w:val="0"/>
          <w:divBdr>
            <w:top w:val="none" w:sz="0" w:space="0" w:color="auto"/>
            <w:left w:val="none" w:sz="0" w:space="0" w:color="auto"/>
            <w:bottom w:val="none" w:sz="0" w:space="0" w:color="auto"/>
            <w:right w:val="none" w:sz="0" w:space="0" w:color="auto"/>
          </w:divBdr>
        </w:div>
        <w:div w:id="2029520922">
          <w:marLeft w:val="446"/>
          <w:marRight w:val="0"/>
          <w:marTop w:val="0"/>
          <w:marBottom w:val="0"/>
          <w:divBdr>
            <w:top w:val="none" w:sz="0" w:space="0" w:color="auto"/>
            <w:left w:val="none" w:sz="0" w:space="0" w:color="auto"/>
            <w:bottom w:val="none" w:sz="0" w:space="0" w:color="auto"/>
            <w:right w:val="none" w:sz="0" w:space="0" w:color="auto"/>
          </w:divBdr>
        </w:div>
        <w:div w:id="139461324">
          <w:marLeft w:val="446"/>
          <w:marRight w:val="0"/>
          <w:marTop w:val="0"/>
          <w:marBottom w:val="0"/>
          <w:divBdr>
            <w:top w:val="none" w:sz="0" w:space="0" w:color="auto"/>
            <w:left w:val="none" w:sz="0" w:space="0" w:color="auto"/>
            <w:bottom w:val="none" w:sz="0" w:space="0" w:color="auto"/>
            <w:right w:val="none" w:sz="0" w:space="0" w:color="auto"/>
          </w:divBdr>
        </w:div>
      </w:divsChild>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9254579">
      <w:bodyDiv w:val="1"/>
      <w:marLeft w:val="0"/>
      <w:marRight w:val="0"/>
      <w:marTop w:val="0"/>
      <w:marBottom w:val="0"/>
      <w:divBdr>
        <w:top w:val="none" w:sz="0" w:space="0" w:color="auto"/>
        <w:left w:val="none" w:sz="0" w:space="0" w:color="auto"/>
        <w:bottom w:val="none" w:sz="0" w:space="0" w:color="auto"/>
        <w:right w:val="none" w:sz="0" w:space="0" w:color="auto"/>
      </w:divBdr>
      <w:divsChild>
        <w:div w:id="60367422">
          <w:marLeft w:val="1080"/>
          <w:marRight w:val="0"/>
          <w:marTop w:val="1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65971723">
      <w:bodyDiv w:val="1"/>
      <w:marLeft w:val="0"/>
      <w:marRight w:val="0"/>
      <w:marTop w:val="0"/>
      <w:marBottom w:val="0"/>
      <w:divBdr>
        <w:top w:val="none" w:sz="0" w:space="0" w:color="auto"/>
        <w:left w:val="none" w:sz="0" w:space="0" w:color="auto"/>
        <w:bottom w:val="none" w:sz="0" w:space="0" w:color="auto"/>
        <w:right w:val="none" w:sz="0" w:space="0" w:color="auto"/>
      </w:divBdr>
      <w:divsChild>
        <w:div w:id="1499299524">
          <w:marLeft w:val="360"/>
          <w:marRight w:val="0"/>
          <w:marTop w:val="200"/>
          <w:marBottom w:val="0"/>
          <w:divBdr>
            <w:top w:val="none" w:sz="0" w:space="0" w:color="auto"/>
            <w:left w:val="none" w:sz="0" w:space="0" w:color="auto"/>
            <w:bottom w:val="none" w:sz="0" w:space="0" w:color="auto"/>
            <w:right w:val="none" w:sz="0" w:space="0" w:color="auto"/>
          </w:divBdr>
        </w:div>
      </w:divsChild>
    </w:div>
    <w:div w:id="1278684369">
      <w:bodyDiv w:val="1"/>
      <w:marLeft w:val="0"/>
      <w:marRight w:val="0"/>
      <w:marTop w:val="0"/>
      <w:marBottom w:val="0"/>
      <w:divBdr>
        <w:top w:val="none" w:sz="0" w:space="0" w:color="auto"/>
        <w:left w:val="none" w:sz="0" w:space="0" w:color="auto"/>
        <w:bottom w:val="none" w:sz="0" w:space="0" w:color="auto"/>
        <w:right w:val="none" w:sz="0" w:space="0" w:color="auto"/>
      </w:divBdr>
      <w:divsChild>
        <w:div w:id="735518230">
          <w:marLeft w:val="360"/>
          <w:marRight w:val="0"/>
          <w:marTop w:val="200"/>
          <w:marBottom w:val="0"/>
          <w:divBdr>
            <w:top w:val="none" w:sz="0" w:space="0" w:color="auto"/>
            <w:left w:val="none" w:sz="0" w:space="0" w:color="auto"/>
            <w:bottom w:val="none" w:sz="0" w:space="0" w:color="auto"/>
            <w:right w:val="none" w:sz="0" w:space="0" w:color="auto"/>
          </w:divBdr>
        </w:div>
        <w:div w:id="619532751">
          <w:marLeft w:val="1080"/>
          <w:marRight w:val="0"/>
          <w:marTop w:val="100"/>
          <w:marBottom w:val="0"/>
          <w:divBdr>
            <w:top w:val="none" w:sz="0" w:space="0" w:color="auto"/>
            <w:left w:val="none" w:sz="0" w:space="0" w:color="auto"/>
            <w:bottom w:val="none" w:sz="0" w:space="0" w:color="auto"/>
            <w:right w:val="none" w:sz="0" w:space="0" w:color="auto"/>
          </w:divBdr>
        </w:div>
        <w:div w:id="1749686673">
          <w:marLeft w:val="1080"/>
          <w:marRight w:val="0"/>
          <w:marTop w:val="100"/>
          <w:marBottom w:val="0"/>
          <w:divBdr>
            <w:top w:val="none" w:sz="0" w:space="0" w:color="auto"/>
            <w:left w:val="none" w:sz="0" w:space="0" w:color="auto"/>
            <w:bottom w:val="none" w:sz="0" w:space="0" w:color="auto"/>
            <w:right w:val="none" w:sz="0" w:space="0" w:color="auto"/>
          </w:divBdr>
        </w:div>
        <w:div w:id="1132867087">
          <w:marLeft w:val="1080"/>
          <w:marRight w:val="0"/>
          <w:marTop w:val="100"/>
          <w:marBottom w:val="0"/>
          <w:divBdr>
            <w:top w:val="none" w:sz="0" w:space="0" w:color="auto"/>
            <w:left w:val="none" w:sz="0" w:space="0" w:color="auto"/>
            <w:bottom w:val="none" w:sz="0" w:space="0" w:color="auto"/>
            <w:right w:val="none" w:sz="0" w:space="0" w:color="auto"/>
          </w:divBdr>
        </w:div>
        <w:div w:id="1508135122">
          <w:marLeft w:val="360"/>
          <w:marRight w:val="0"/>
          <w:marTop w:val="200"/>
          <w:marBottom w:val="0"/>
          <w:divBdr>
            <w:top w:val="none" w:sz="0" w:space="0" w:color="auto"/>
            <w:left w:val="none" w:sz="0" w:space="0" w:color="auto"/>
            <w:bottom w:val="none" w:sz="0" w:space="0" w:color="auto"/>
            <w:right w:val="none" w:sz="0" w:space="0" w:color="auto"/>
          </w:divBdr>
        </w:div>
        <w:div w:id="2118021527">
          <w:marLeft w:val="1080"/>
          <w:marRight w:val="0"/>
          <w:marTop w:val="100"/>
          <w:marBottom w:val="0"/>
          <w:divBdr>
            <w:top w:val="none" w:sz="0" w:space="0" w:color="auto"/>
            <w:left w:val="none" w:sz="0" w:space="0" w:color="auto"/>
            <w:bottom w:val="none" w:sz="0" w:space="0" w:color="auto"/>
            <w:right w:val="none" w:sz="0" w:space="0" w:color="auto"/>
          </w:divBdr>
        </w:div>
        <w:div w:id="283317906">
          <w:marLeft w:val="1080"/>
          <w:marRight w:val="0"/>
          <w:marTop w:val="100"/>
          <w:marBottom w:val="0"/>
          <w:divBdr>
            <w:top w:val="none" w:sz="0" w:space="0" w:color="auto"/>
            <w:left w:val="none" w:sz="0" w:space="0" w:color="auto"/>
            <w:bottom w:val="none" w:sz="0" w:space="0" w:color="auto"/>
            <w:right w:val="none" w:sz="0" w:space="0" w:color="auto"/>
          </w:divBdr>
        </w:div>
        <w:div w:id="898442377">
          <w:marLeft w:val="1080"/>
          <w:marRight w:val="0"/>
          <w:marTop w:val="100"/>
          <w:marBottom w:val="0"/>
          <w:divBdr>
            <w:top w:val="none" w:sz="0" w:space="0" w:color="auto"/>
            <w:left w:val="none" w:sz="0" w:space="0" w:color="auto"/>
            <w:bottom w:val="none" w:sz="0" w:space="0" w:color="auto"/>
            <w:right w:val="none" w:sz="0" w:space="0" w:color="auto"/>
          </w:divBdr>
        </w:div>
        <w:div w:id="368989824">
          <w:marLeft w:val="1080"/>
          <w:marRight w:val="0"/>
          <w:marTop w:val="100"/>
          <w:marBottom w:val="0"/>
          <w:divBdr>
            <w:top w:val="none" w:sz="0" w:space="0" w:color="auto"/>
            <w:left w:val="none" w:sz="0" w:space="0" w:color="auto"/>
            <w:bottom w:val="none" w:sz="0" w:space="0" w:color="auto"/>
            <w:right w:val="none" w:sz="0" w:space="0" w:color="auto"/>
          </w:divBdr>
        </w:div>
        <w:div w:id="1105072374">
          <w:marLeft w:val="1800"/>
          <w:marRight w:val="0"/>
          <w:marTop w:val="10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2970395">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1251970">
      <w:bodyDiv w:val="1"/>
      <w:marLeft w:val="0"/>
      <w:marRight w:val="0"/>
      <w:marTop w:val="0"/>
      <w:marBottom w:val="0"/>
      <w:divBdr>
        <w:top w:val="none" w:sz="0" w:space="0" w:color="auto"/>
        <w:left w:val="none" w:sz="0" w:space="0" w:color="auto"/>
        <w:bottom w:val="none" w:sz="0" w:space="0" w:color="auto"/>
        <w:right w:val="none" w:sz="0" w:space="0" w:color="auto"/>
      </w:divBdr>
      <w:divsChild>
        <w:div w:id="535312701">
          <w:marLeft w:val="360"/>
          <w:marRight w:val="0"/>
          <w:marTop w:val="200"/>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7437993">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4713400">
      <w:bodyDiv w:val="1"/>
      <w:marLeft w:val="0"/>
      <w:marRight w:val="0"/>
      <w:marTop w:val="0"/>
      <w:marBottom w:val="0"/>
      <w:divBdr>
        <w:top w:val="none" w:sz="0" w:space="0" w:color="auto"/>
        <w:left w:val="none" w:sz="0" w:space="0" w:color="auto"/>
        <w:bottom w:val="none" w:sz="0" w:space="0" w:color="auto"/>
        <w:right w:val="none" w:sz="0" w:space="0" w:color="auto"/>
      </w:divBdr>
      <w:divsChild>
        <w:div w:id="220942164">
          <w:marLeft w:val="1080"/>
          <w:marRight w:val="0"/>
          <w:marTop w:val="100"/>
          <w:marBottom w:val="0"/>
          <w:divBdr>
            <w:top w:val="none" w:sz="0" w:space="0" w:color="auto"/>
            <w:left w:val="none" w:sz="0" w:space="0" w:color="auto"/>
            <w:bottom w:val="none" w:sz="0" w:space="0" w:color="auto"/>
            <w:right w:val="none" w:sz="0" w:space="0" w:color="auto"/>
          </w:divBdr>
        </w:div>
        <w:div w:id="943727208">
          <w:marLeft w:val="1080"/>
          <w:marRight w:val="0"/>
          <w:marTop w:val="100"/>
          <w:marBottom w:val="0"/>
          <w:divBdr>
            <w:top w:val="none" w:sz="0" w:space="0" w:color="auto"/>
            <w:left w:val="none" w:sz="0" w:space="0" w:color="auto"/>
            <w:bottom w:val="none" w:sz="0" w:space="0" w:color="auto"/>
            <w:right w:val="none" w:sz="0" w:space="0" w:color="auto"/>
          </w:divBdr>
        </w:div>
        <w:div w:id="1848595969">
          <w:marLeft w:val="1080"/>
          <w:marRight w:val="0"/>
          <w:marTop w:val="100"/>
          <w:marBottom w:val="0"/>
          <w:divBdr>
            <w:top w:val="none" w:sz="0" w:space="0" w:color="auto"/>
            <w:left w:val="none" w:sz="0" w:space="0" w:color="auto"/>
            <w:bottom w:val="none" w:sz="0" w:space="0" w:color="auto"/>
            <w:right w:val="none" w:sz="0" w:space="0" w:color="auto"/>
          </w:divBdr>
        </w:div>
        <w:div w:id="980695670">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9179975">
      <w:bodyDiv w:val="1"/>
      <w:marLeft w:val="0"/>
      <w:marRight w:val="0"/>
      <w:marTop w:val="0"/>
      <w:marBottom w:val="0"/>
      <w:divBdr>
        <w:top w:val="none" w:sz="0" w:space="0" w:color="auto"/>
        <w:left w:val="none" w:sz="0" w:space="0" w:color="auto"/>
        <w:bottom w:val="none" w:sz="0" w:space="0" w:color="auto"/>
        <w:right w:val="none" w:sz="0" w:space="0" w:color="auto"/>
      </w:divBdr>
      <w:divsChild>
        <w:div w:id="1120223890">
          <w:marLeft w:val="360"/>
          <w:marRight w:val="0"/>
          <w:marTop w:val="200"/>
          <w:marBottom w:val="0"/>
          <w:divBdr>
            <w:top w:val="none" w:sz="0" w:space="0" w:color="auto"/>
            <w:left w:val="none" w:sz="0" w:space="0" w:color="auto"/>
            <w:bottom w:val="none" w:sz="0" w:space="0" w:color="auto"/>
            <w:right w:val="none" w:sz="0" w:space="0" w:color="auto"/>
          </w:divBdr>
        </w:div>
        <w:div w:id="1913003825">
          <w:marLeft w:val="1080"/>
          <w:marRight w:val="0"/>
          <w:marTop w:val="100"/>
          <w:marBottom w:val="0"/>
          <w:divBdr>
            <w:top w:val="none" w:sz="0" w:space="0" w:color="auto"/>
            <w:left w:val="none" w:sz="0" w:space="0" w:color="auto"/>
            <w:bottom w:val="none" w:sz="0" w:space="0" w:color="auto"/>
            <w:right w:val="none" w:sz="0" w:space="0" w:color="auto"/>
          </w:divBdr>
        </w:div>
        <w:div w:id="1956250122">
          <w:marLeft w:val="1080"/>
          <w:marRight w:val="0"/>
          <w:marTop w:val="100"/>
          <w:marBottom w:val="0"/>
          <w:divBdr>
            <w:top w:val="none" w:sz="0" w:space="0" w:color="auto"/>
            <w:left w:val="none" w:sz="0" w:space="0" w:color="auto"/>
            <w:bottom w:val="none" w:sz="0" w:space="0" w:color="auto"/>
            <w:right w:val="none" w:sz="0" w:space="0" w:color="auto"/>
          </w:divBdr>
        </w:div>
        <w:div w:id="311763690">
          <w:marLeft w:val="1080"/>
          <w:marRight w:val="0"/>
          <w:marTop w:val="1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1287347">
      <w:bodyDiv w:val="1"/>
      <w:marLeft w:val="0"/>
      <w:marRight w:val="0"/>
      <w:marTop w:val="0"/>
      <w:marBottom w:val="0"/>
      <w:divBdr>
        <w:top w:val="none" w:sz="0" w:space="0" w:color="auto"/>
        <w:left w:val="none" w:sz="0" w:space="0" w:color="auto"/>
        <w:bottom w:val="none" w:sz="0" w:space="0" w:color="auto"/>
        <w:right w:val="none" w:sz="0" w:space="0" w:color="auto"/>
      </w:divBdr>
      <w:divsChild>
        <w:div w:id="1230463742">
          <w:marLeft w:val="360"/>
          <w:marRight w:val="0"/>
          <w:marTop w:val="200"/>
          <w:marBottom w:val="0"/>
          <w:divBdr>
            <w:top w:val="none" w:sz="0" w:space="0" w:color="auto"/>
            <w:left w:val="none" w:sz="0" w:space="0" w:color="auto"/>
            <w:bottom w:val="none" w:sz="0" w:space="0" w:color="auto"/>
            <w:right w:val="none" w:sz="0" w:space="0" w:color="auto"/>
          </w:divBdr>
        </w:div>
        <w:div w:id="371922133">
          <w:marLeft w:val="1080"/>
          <w:marRight w:val="0"/>
          <w:marTop w:val="100"/>
          <w:marBottom w:val="0"/>
          <w:divBdr>
            <w:top w:val="none" w:sz="0" w:space="0" w:color="auto"/>
            <w:left w:val="none" w:sz="0" w:space="0" w:color="auto"/>
            <w:bottom w:val="none" w:sz="0" w:space="0" w:color="auto"/>
            <w:right w:val="none" w:sz="0" w:space="0" w:color="auto"/>
          </w:divBdr>
        </w:div>
        <w:div w:id="637346038">
          <w:marLeft w:val="1800"/>
          <w:marRight w:val="0"/>
          <w:marTop w:val="100"/>
          <w:marBottom w:val="0"/>
          <w:divBdr>
            <w:top w:val="none" w:sz="0" w:space="0" w:color="auto"/>
            <w:left w:val="none" w:sz="0" w:space="0" w:color="auto"/>
            <w:bottom w:val="none" w:sz="0" w:space="0" w:color="auto"/>
            <w:right w:val="none" w:sz="0" w:space="0" w:color="auto"/>
          </w:divBdr>
        </w:div>
        <w:div w:id="1630818375">
          <w:marLeft w:val="360"/>
          <w:marRight w:val="0"/>
          <w:marTop w:val="200"/>
          <w:marBottom w:val="0"/>
          <w:divBdr>
            <w:top w:val="none" w:sz="0" w:space="0" w:color="auto"/>
            <w:left w:val="none" w:sz="0" w:space="0" w:color="auto"/>
            <w:bottom w:val="none" w:sz="0" w:space="0" w:color="auto"/>
            <w:right w:val="none" w:sz="0" w:space="0" w:color="auto"/>
          </w:divBdr>
        </w:div>
        <w:div w:id="1619264886">
          <w:marLeft w:val="1080"/>
          <w:marRight w:val="0"/>
          <w:marTop w:val="100"/>
          <w:marBottom w:val="0"/>
          <w:divBdr>
            <w:top w:val="none" w:sz="0" w:space="0" w:color="auto"/>
            <w:left w:val="none" w:sz="0" w:space="0" w:color="auto"/>
            <w:bottom w:val="none" w:sz="0" w:space="0" w:color="auto"/>
            <w:right w:val="none" w:sz="0" w:space="0" w:color="auto"/>
          </w:divBdr>
        </w:div>
        <w:div w:id="302732286">
          <w:marLeft w:val="1800"/>
          <w:marRight w:val="0"/>
          <w:marTop w:val="100"/>
          <w:marBottom w:val="0"/>
          <w:divBdr>
            <w:top w:val="none" w:sz="0" w:space="0" w:color="auto"/>
            <w:left w:val="none" w:sz="0" w:space="0" w:color="auto"/>
            <w:bottom w:val="none" w:sz="0" w:space="0" w:color="auto"/>
            <w:right w:val="none" w:sz="0" w:space="0" w:color="auto"/>
          </w:divBdr>
        </w:div>
        <w:div w:id="1653758329">
          <w:marLeft w:val="1080"/>
          <w:marRight w:val="0"/>
          <w:marTop w:val="100"/>
          <w:marBottom w:val="0"/>
          <w:divBdr>
            <w:top w:val="none" w:sz="0" w:space="0" w:color="auto"/>
            <w:left w:val="none" w:sz="0" w:space="0" w:color="auto"/>
            <w:bottom w:val="none" w:sz="0" w:space="0" w:color="auto"/>
            <w:right w:val="none" w:sz="0" w:space="0" w:color="auto"/>
          </w:divBdr>
        </w:div>
        <w:div w:id="94373174">
          <w:marLeft w:val="1800"/>
          <w:marRight w:val="0"/>
          <w:marTop w:val="100"/>
          <w:marBottom w:val="0"/>
          <w:divBdr>
            <w:top w:val="none" w:sz="0" w:space="0" w:color="auto"/>
            <w:left w:val="none" w:sz="0" w:space="0" w:color="auto"/>
            <w:bottom w:val="none" w:sz="0" w:space="0" w:color="auto"/>
            <w:right w:val="none" w:sz="0" w:space="0" w:color="auto"/>
          </w:divBdr>
        </w:div>
      </w:divsChild>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87720638">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57E53-44E0-4571-ACF8-AB1922B6C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304</Words>
  <Characters>1733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2020-04-03T09:54:00Z</dcterms:created>
  <dcterms:modified xsi:type="dcterms:W3CDTF">2020-05-15T07:16:00Z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